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BB" w:rsidRPr="004D21E8" w:rsidRDefault="008229BB" w:rsidP="001D442F">
      <w:pPr>
        <w:spacing w:after="0"/>
        <w:jc w:val="center"/>
        <w:outlineLvl w:val="0"/>
        <w:rPr>
          <w:rFonts w:eastAsia="Arial Unicode MS"/>
          <w:b/>
          <w:u w:val="single"/>
          <w:lang w:eastAsia="pl-PL"/>
        </w:rPr>
      </w:pPr>
    </w:p>
    <w:p w:rsidR="008229BB" w:rsidRPr="004D21E8" w:rsidRDefault="008229BB" w:rsidP="008229BB">
      <w:pPr>
        <w:spacing w:line="240" w:lineRule="auto"/>
        <w:jc w:val="center"/>
        <w:rPr>
          <w:noProof/>
          <w:lang w:eastAsia="pl-PL"/>
        </w:rPr>
      </w:pPr>
      <w:r w:rsidRPr="004D21E8">
        <w:rPr>
          <w:noProof/>
          <w:lang w:eastAsia="pl-PL"/>
        </w:rPr>
        <mc:AlternateContent>
          <mc:Choice Requires="wpg">
            <w:drawing>
              <wp:anchor distT="0" distB="0" distL="114300" distR="114300" simplePos="0" relativeHeight="251659264" behindDoc="0" locked="0" layoutInCell="1" allowOverlap="1" wp14:anchorId="394C00DA" wp14:editId="33C98FE6">
                <wp:simplePos x="0" y="0"/>
                <wp:positionH relativeFrom="column">
                  <wp:posOffset>957580</wp:posOffset>
                </wp:positionH>
                <wp:positionV relativeFrom="paragraph">
                  <wp:posOffset>-394970</wp:posOffset>
                </wp:positionV>
                <wp:extent cx="3790950" cy="990600"/>
                <wp:effectExtent l="0" t="0" r="0" b="0"/>
                <wp:wrapNone/>
                <wp:docPr id="5" name="Grupa 5"/>
                <wp:cNvGraphicFramePr/>
                <a:graphic xmlns:a="http://schemas.openxmlformats.org/drawingml/2006/main">
                  <a:graphicData uri="http://schemas.microsoft.com/office/word/2010/wordprocessingGroup">
                    <wpg:wgp>
                      <wpg:cNvGrpSpPr/>
                      <wpg:grpSpPr>
                        <a:xfrm>
                          <a:off x="0" y="0"/>
                          <a:ext cx="3790950" cy="990600"/>
                          <a:chOff x="0" y="0"/>
                          <a:chExt cx="3790950" cy="990600"/>
                        </a:xfrm>
                      </wpg:grpSpPr>
                      <pic:pic xmlns:pic="http://schemas.openxmlformats.org/drawingml/2006/picture">
                        <pic:nvPicPr>
                          <pic:cNvPr id="2" name="Obraz 2" descr="Narodowe Centrum Bada&amp;nacute; i Rozwoju"/>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847850" y="180975"/>
                            <a:ext cx="1943100" cy="809625"/>
                          </a:xfrm>
                          <a:prstGeom prst="rect">
                            <a:avLst/>
                          </a:prstGeom>
                          <a:noFill/>
                          <a:ln>
                            <a:noFill/>
                          </a:ln>
                        </pic:spPr>
                      </pic:pic>
                      <pic:pic xmlns:pic="http://schemas.openxmlformats.org/drawingml/2006/picture">
                        <pic:nvPicPr>
                          <pic:cNvPr id="3" name="Obraz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pic:spPr>
                      </pic:pic>
                    </wpg:wgp>
                  </a:graphicData>
                </a:graphic>
              </wp:anchor>
            </w:drawing>
          </mc:Choice>
          <mc:Fallback>
            <w:pict>
              <v:group w14:anchorId="624348F7" id="Grupa 5" o:spid="_x0000_s1026" style="position:absolute;margin-left:75.4pt;margin-top:-31.1pt;width:298.5pt;height:78pt;z-index:251659264" coordsize="37909,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Narodowe Centrum Bada&amp;nacute; i Rozwoju" style="position:absolute;left:18478;top:1809;width:19431;height: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">
                  <v:imagedata r:id="rId8" o:title="Narodowe Centrum Bada&amp;nacute; i Rozwoju"/>
                  <v:path arrowok="t"/>
                </v:shape>
                <v:shape id="Obraz 3" o:spid="_x0000_s1028" type="#_x0000_t75" style="position:absolute;width:1371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">
                  <v:imagedata r:id="rId9" o:title=""/>
                  <v:path arrowok="t"/>
                </v:shape>
              </v:group>
            </w:pict>
          </mc:Fallback>
        </mc:AlternateContent>
      </w:r>
    </w:p>
    <w:p w:rsidR="008229BB" w:rsidRPr="004D21E8" w:rsidRDefault="008229BB" w:rsidP="008229BB">
      <w:pPr>
        <w:spacing w:line="240" w:lineRule="auto"/>
        <w:jc w:val="center"/>
        <w:rPr>
          <w:noProof/>
          <w:lang w:eastAsia="pl-PL"/>
        </w:rPr>
      </w:pPr>
    </w:p>
    <w:p w:rsidR="008229BB" w:rsidRPr="004D21E8" w:rsidRDefault="008229BB" w:rsidP="008229BB">
      <w:pPr>
        <w:spacing w:line="240" w:lineRule="auto"/>
        <w:jc w:val="center"/>
        <w:rPr>
          <w:noProof/>
          <w:lang w:eastAsia="pl-PL"/>
        </w:rPr>
      </w:pPr>
    </w:p>
    <w:p w:rsidR="008229BB" w:rsidRPr="004D21E8" w:rsidRDefault="008229BB" w:rsidP="008229BB">
      <w:pPr>
        <w:spacing w:after="0" w:line="240" w:lineRule="auto"/>
        <w:jc w:val="center"/>
        <w:rPr>
          <w:noProof/>
          <w:lang w:eastAsia="pl-PL"/>
        </w:rPr>
      </w:pPr>
      <w:r w:rsidRPr="004D21E8">
        <w:rPr>
          <w:noProof/>
          <w:lang w:eastAsia="pl-PL"/>
        </w:rPr>
        <w:t>Wydatek współfinansowany ze środków Narodowego Centrum Badań i Rozwoju w ramach</w:t>
      </w:r>
    </w:p>
    <w:p w:rsidR="008229BB" w:rsidRPr="004D21E8" w:rsidRDefault="008229BB" w:rsidP="008229BB">
      <w:pPr>
        <w:spacing w:after="0" w:line="240" w:lineRule="auto"/>
        <w:jc w:val="center"/>
      </w:pPr>
      <w:r w:rsidRPr="004D21E8">
        <w:rPr>
          <w:noProof/>
          <w:lang w:eastAsia="pl-PL"/>
        </w:rPr>
        <w:t>Programu STATEGMED</w:t>
      </w:r>
    </w:p>
    <w:p w:rsidR="008229BB" w:rsidRDefault="008229BB" w:rsidP="001D442F">
      <w:pPr>
        <w:spacing w:after="0"/>
        <w:jc w:val="center"/>
        <w:outlineLvl w:val="0"/>
        <w:rPr>
          <w:rFonts w:eastAsia="Arial Unicode MS"/>
          <w:b/>
          <w:u w:val="single"/>
          <w:lang w:eastAsia="pl-PL"/>
        </w:rPr>
      </w:pPr>
    </w:p>
    <w:p w:rsidR="004D21E8" w:rsidRPr="004D21E8" w:rsidRDefault="004D21E8" w:rsidP="001D442F">
      <w:pPr>
        <w:spacing w:after="0"/>
        <w:jc w:val="center"/>
        <w:outlineLvl w:val="0"/>
        <w:rPr>
          <w:rFonts w:eastAsia="Arial Unicode MS"/>
          <w:b/>
          <w:u w:val="single"/>
          <w:lang w:eastAsia="pl-PL"/>
        </w:rPr>
      </w:pPr>
    </w:p>
    <w:p w:rsidR="008229BB" w:rsidRPr="004D21E8" w:rsidRDefault="008229BB" w:rsidP="001D442F">
      <w:pPr>
        <w:spacing w:after="0"/>
        <w:jc w:val="center"/>
        <w:outlineLvl w:val="0"/>
        <w:rPr>
          <w:rFonts w:eastAsia="Arial Unicode MS"/>
          <w:b/>
          <w:u w:val="single"/>
          <w:lang w:eastAsia="pl-PL"/>
        </w:rPr>
      </w:pPr>
    </w:p>
    <w:p w:rsidR="001D442F" w:rsidRDefault="001D442F" w:rsidP="001D442F">
      <w:pPr>
        <w:spacing w:after="0"/>
        <w:jc w:val="center"/>
        <w:outlineLvl w:val="0"/>
        <w:rPr>
          <w:rFonts w:eastAsia="Arial Unicode MS"/>
          <w:b/>
          <w:u w:val="single"/>
          <w:lang w:eastAsia="pl-PL"/>
        </w:rPr>
      </w:pPr>
      <w:r w:rsidRPr="004D21E8">
        <w:rPr>
          <w:rFonts w:eastAsia="Arial Unicode MS"/>
          <w:b/>
          <w:u w:val="single"/>
          <w:lang w:eastAsia="pl-PL"/>
        </w:rPr>
        <w:t>ZAPROSZENIE DO SKŁADANIA OFERT CENOWYCH</w:t>
      </w:r>
      <w:bookmarkStart w:id="0" w:name="_Toc70483003"/>
      <w:bookmarkStart w:id="1" w:name="_Toc70490975"/>
      <w:bookmarkStart w:id="2" w:name="_Toc70828825"/>
    </w:p>
    <w:p w:rsidR="000C2066" w:rsidRDefault="000C2066" w:rsidP="000C2066">
      <w:pPr>
        <w:spacing w:after="0"/>
        <w:ind w:left="2832" w:firstLine="708"/>
        <w:jc w:val="center"/>
        <w:outlineLvl w:val="0"/>
        <w:rPr>
          <w:rFonts w:eastAsia="Arial Unicode MS"/>
          <w:lang w:eastAsia="pl-PL"/>
        </w:rPr>
      </w:pPr>
    </w:p>
    <w:p w:rsidR="000C2066" w:rsidRDefault="000C2066" w:rsidP="000C2066">
      <w:pPr>
        <w:spacing w:after="0"/>
        <w:ind w:left="3540" w:firstLine="708"/>
        <w:jc w:val="center"/>
        <w:outlineLvl w:val="0"/>
        <w:rPr>
          <w:rFonts w:eastAsia="Arial Unicode MS"/>
          <w:lang w:eastAsia="pl-PL"/>
        </w:rPr>
      </w:pPr>
    </w:p>
    <w:p w:rsidR="000C2066" w:rsidRPr="000C2066" w:rsidRDefault="000C2066" w:rsidP="000C2066">
      <w:pPr>
        <w:spacing w:after="0"/>
        <w:ind w:left="5664" w:firstLine="708"/>
        <w:jc w:val="center"/>
        <w:outlineLvl w:val="0"/>
        <w:rPr>
          <w:rFonts w:eastAsia="Arial Unicode MS"/>
          <w:lang w:eastAsia="pl-PL"/>
        </w:rPr>
      </w:pPr>
      <w:r>
        <w:rPr>
          <w:rFonts w:eastAsia="Arial Unicode MS"/>
          <w:lang w:eastAsia="pl-PL"/>
        </w:rPr>
        <w:t xml:space="preserve">Warszawa, </w:t>
      </w:r>
      <w:r w:rsidR="008E2065">
        <w:rPr>
          <w:rFonts w:eastAsia="Arial Unicode MS"/>
          <w:lang w:eastAsia="pl-PL"/>
        </w:rPr>
        <w:t>21.</w:t>
      </w:r>
      <w:r w:rsidRPr="000C2066">
        <w:rPr>
          <w:rFonts w:eastAsia="Arial Unicode MS"/>
          <w:lang w:eastAsia="pl-PL"/>
        </w:rPr>
        <w:t>.04. 2017</w:t>
      </w:r>
    </w:p>
    <w:p w:rsidR="001D442F" w:rsidRPr="004D21E8" w:rsidRDefault="001D442F" w:rsidP="001D442F">
      <w:pPr>
        <w:spacing w:after="0"/>
        <w:jc w:val="center"/>
        <w:outlineLvl w:val="0"/>
        <w:rPr>
          <w:rFonts w:eastAsia="Arial Unicode MS"/>
          <w:b/>
          <w:u w:val="single"/>
          <w:lang w:eastAsia="pl-PL"/>
        </w:rPr>
      </w:pPr>
    </w:p>
    <w:p w:rsidR="008229BB" w:rsidRDefault="008229BB" w:rsidP="001D442F">
      <w:pPr>
        <w:spacing w:after="0"/>
        <w:jc w:val="center"/>
        <w:outlineLvl w:val="0"/>
        <w:rPr>
          <w:rFonts w:eastAsia="Arial Unicode MS"/>
          <w:b/>
          <w:u w:val="single"/>
          <w:lang w:eastAsia="pl-PL"/>
        </w:rPr>
      </w:pPr>
    </w:p>
    <w:bookmarkEnd w:id="0"/>
    <w:bookmarkEnd w:id="1"/>
    <w:bookmarkEnd w:id="2"/>
    <w:p w:rsidR="001D442F" w:rsidRPr="004D21E8" w:rsidRDefault="001D442F" w:rsidP="001D442F">
      <w:pPr>
        <w:pStyle w:val="Akapitzlist"/>
        <w:numPr>
          <w:ilvl w:val="0"/>
          <w:numId w:val="1"/>
        </w:numPr>
        <w:contextualSpacing w:val="0"/>
        <w:rPr>
          <w:rStyle w:val="Pogrubienie"/>
          <w:rFonts w:ascii="Calibri" w:hAnsi="Calibri"/>
        </w:rPr>
      </w:pPr>
      <w:r w:rsidRPr="004D21E8">
        <w:rPr>
          <w:rStyle w:val="Pogrubienie"/>
          <w:rFonts w:ascii="Calibri" w:hAnsi="Calibri"/>
        </w:rPr>
        <w:t>ZAMAWIAJĄCY: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501"/>
      </w:tblGrid>
      <w:tr w:rsidR="001D442F" w:rsidRPr="004D21E8" w:rsidTr="008229BB">
        <w:trPr>
          <w:trHeight w:val="1444"/>
        </w:trPr>
        <w:tc>
          <w:tcPr>
            <w:tcW w:w="4605" w:type="dxa"/>
            <w:shd w:val="clear" w:color="auto" w:fill="auto"/>
          </w:tcPr>
          <w:p w:rsidR="001D442F" w:rsidRPr="004D21E8" w:rsidRDefault="001D442F" w:rsidP="00D71C2E">
            <w:pPr>
              <w:spacing w:after="0" w:line="240" w:lineRule="auto"/>
              <w:rPr>
                <w:rStyle w:val="Pogrubienie"/>
                <w:rFonts w:ascii="Calibri" w:hAnsi="Calibri"/>
                <w:b w:val="0"/>
                <w:bCs w:val="0"/>
              </w:rPr>
            </w:pPr>
            <w:r w:rsidRPr="004D21E8">
              <w:rPr>
                <w:rStyle w:val="Pogrubienie"/>
                <w:rFonts w:ascii="Calibri" w:hAnsi="Calibri"/>
              </w:rPr>
              <w:t>Melitus Sp. z o.o.</w:t>
            </w:r>
          </w:p>
          <w:p w:rsidR="001D442F" w:rsidRPr="004D21E8" w:rsidRDefault="001D442F" w:rsidP="00D71C2E">
            <w:pPr>
              <w:spacing w:after="0" w:line="240" w:lineRule="auto"/>
              <w:rPr>
                <w:rStyle w:val="Pogrubienie"/>
                <w:rFonts w:ascii="Calibri" w:hAnsi="Calibri"/>
                <w:b w:val="0"/>
                <w:bCs w:val="0"/>
              </w:rPr>
            </w:pPr>
            <w:r w:rsidRPr="004D21E8">
              <w:rPr>
                <w:rStyle w:val="Pogrubienie"/>
                <w:rFonts w:ascii="Calibri" w:hAnsi="Calibri"/>
              </w:rPr>
              <w:t>01-627 Warszawa</w:t>
            </w:r>
          </w:p>
          <w:p w:rsidR="001D442F" w:rsidRPr="004D21E8" w:rsidRDefault="001D442F" w:rsidP="00D71C2E">
            <w:pPr>
              <w:spacing w:after="0" w:line="240" w:lineRule="auto"/>
              <w:rPr>
                <w:rStyle w:val="Pogrubienie"/>
                <w:rFonts w:ascii="Calibri" w:hAnsi="Calibri"/>
                <w:b w:val="0"/>
                <w:bCs w:val="0"/>
              </w:rPr>
            </w:pPr>
            <w:r w:rsidRPr="004D21E8">
              <w:rPr>
                <w:rStyle w:val="Pogrubienie"/>
                <w:rFonts w:ascii="Calibri" w:hAnsi="Calibri"/>
              </w:rPr>
              <w:t>ul. Słowackiego 12</w:t>
            </w:r>
          </w:p>
          <w:p w:rsidR="001D442F" w:rsidRPr="004D21E8" w:rsidRDefault="001D442F" w:rsidP="00D71C2E">
            <w:pPr>
              <w:spacing w:after="0" w:line="240" w:lineRule="auto"/>
              <w:rPr>
                <w:rStyle w:val="Pogrubienie"/>
                <w:rFonts w:ascii="Calibri" w:hAnsi="Calibri"/>
                <w:b w:val="0"/>
                <w:bCs w:val="0"/>
              </w:rPr>
            </w:pPr>
            <w:r w:rsidRPr="004D21E8">
              <w:rPr>
                <w:rStyle w:val="Pogrubienie"/>
                <w:rFonts w:ascii="Calibri" w:hAnsi="Calibri"/>
              </w:rPr>
              <w:t>NIP 5252398476</w:t>
            </w:r>
          </w:p>
          <w:p w:rsidR="001D442F" w:rsidRPr="004D21E8" w:rsidRDefault="001D442F" w:rsidP="00D71C2E">
            <w:pPr>
              <w:spacing w:after="0" w:line="240" w:lineRule="auto"/>
              <w:rPr>
                <w:rStyle w:val="Pogrubienie"/>
                <w:rFonts w:ascii="Calibri" w:hAnsi="Calibri"/>
                <w:b w:val="0"/>
                <w:bCs w:val="0"/>
              </w:rPr>
            </w:pPr>
            <w:r w:rsidRPr="004D21E8">
              <w:rPr>
                <w:rStyle w:val="Pogrubienie"/>
                <w:rFonts w:ascii="Calibri" w:hAnsi="Calibri"/>
              </w:rPr>
              <w:t>REGON 141025692</w:t>
            </w:r>
          </w:p>
        </w:tc>
        <w:tc>
          <w:tcPr>
            <w:tcW w:w="4605" w:type="dxa"/>
            <w:shd w:val="clear" w:color="auto" w:fill="auto"/>
          </w:tcPr>
          <w:p w:rsidR="001D442F" w:rsidRPr="004D21E8" w:rsidRDefault="001D442F" w:rsidP="00D71C2E">
            <w:pPr>
              <w:spacing w:after="0" w:line="240" w:lineRule="auto"/>
              <w:rPr>
                <w:b/>
              </w:rPr>
            </w:pPr>
            <w:r w:rsidRPr="004D21E8">
              <w:rPr>
                <w:b/>
              </w:rPr>
              <w:t xml:space="preserve">Osoba do kontaktu </w:t>
            </w:r>
          </w:p>
          <w:p w:rsidR="001D442F" w:rsidRPr="004D21E8" w:rsidRDefault="004B67F5" w:rsidP="00D71C2E">
            <w:pPr>
              <w:spacing w:after="0" w:line="240" w:lineRule="auto"/>
              <w:rPr>
                <w:b/>
              </w:rPr>
            </w:pPr>
            <w:r>
              <w:rPr>
                <w:b/>
              </w:rPr>
              <w:t xml:space="preserve">A. </w:t>
            </w:r>
            <w:r w:rsidR="001D442F" w:rsidRPr="004D21E8">
              <w:rPr>
                <w:b/>
              </w:rPr>
              <w:t>Maria Noszczyk</w:t>
            </w:r>
          </w:p>
          <w:p w:rsidR="001D442F" w:rsidRPr="004D21E8" w:rsidRDefault="001D442F" w:rsidP="00D71C2E">
            <w:pPr>
              <w:spacing w:after="0" w:line="240" w:lineRule="auto"/>
              <w:rPr>
                <w:b/>
              </w:rPr>
            </w:pPr>
            <w:r w:rsidRPr="004D21E8">
              <w:rPr>
                <w:b/>
              </w:rPr>
              <w:t>22 833 74 38</w:t>
            </w:r>
          </w:p>
          <w:p w:rsidR="001D442F" w:rsidRPr="004D21E8" w:rsidRDefault="001D442F" w:rsidP="00D71C2E">
            <w:pPr>
              <w:spacing w:after="0" w:line="240" w:lineRule="auto"/>
              <w:rPr>
                <w:rStyle w:val="Pogrubienie"/>
                <w:rFonts w:ascii="Calibri" w:hAnsi="Calibri"/>
                <w:b w:val="0"/>
                <w:bCs w:val="0"/>
              </w:rPr>
            </w:pPr>
            <w:r w:rsidRPr="004D21E8">
              <w:rPr>
                <w:b/>
              </w:rPr>
              <w:t>maria.noszczyk@melitus.pl</w:t>
            </w:r>
          </w:p>
          <w:p w:rsidR="001D442F" w:rsidRPr="004D21E8" w:rsidRDefault="001D442F" w:rsidP="00D71C2E">
            <w:pPr>
              <w:spacing w:after="0" w:line="240" w:lineRule="auto"/>
              <w:rPr>
                <w:rStyle w:val="Pogrubienie"/>
                <w:rFonts w:ascii="Calibri" w:hAnsi="Calibri"/>
                <w:b w:val="0"/>
                <w:bCs w:val="0"/>
              </w:rPr>
            </w:pPr>
          </w:p>
        </w:tc>
      </w:tr>
    </w:tbl>
    <w:p w:rsidR="006D154A" w:rsidRPr="004D21E8" w:rsidRDefault="006D154A" w:rsidP="008229BB">
      <w:pPr>
        <w:pStyle w:val="Akapitzlist"/>
        <w:ind w:left="370"/>
        <w:contextualSpacing w:val="0"/>
        <w:rPr>
          <w:rStyle w:val="Pogrubienie"/>
          <w:rFonts w:ascii="Calibri" w:hAnsi="Calibri"/>
        </w:rPr>
      </w:pPr>
    </w:p>
    <w:p w:rsidR="001D442F" w:rsidRPr="004D21E8" w:rsidRDefault="001D442F" w:rsidP="001D442F">
      <w:pPr>
        <w:pStyle w:val="Akapitzlist"/>
        <w:numPr>
          <w:ilvl w:val="0"/>
          <w:numId w:val="1"/>
        </w:numPr>
        <w:ind w:left="370"/>
        <w:contextualSpacing w:val="0"/>
        <w:rPr>
          <w:rStyle w:val="Pogrubienie"/>
          <w:rFonts w:ascii="Calibri" w:hAnsi="Calibri"/>
        </w:rPr>
      </w:pPr>
      <w:r w:rsidRPr="004D21E8">
        <w:rPr>
          <w:rStyle w:val="Pogrubienie"/>
          <w:rFonts w:ascii="Calibri" w:hAnsi="Calibri"/>
        </w:rPr>
        <w:t>PRZEDMIOT ZAMÓWIENIA:</w:t>
      </w:r>
    </w:p>
    <w:p w:rsidR="006B06EC" w:rsidRPr="004D21E8" w:rsidRDefault="001D442F" w:rsidP="00DD2768">
      <w:pPr>
        <w:pStyle w:val="Bodytext20"/>
        <w:shd w:val="clear" w:color="auto" w:fill="auto"/>
        <w:spacing w:before="0" w:after="223" w:line="264" w:lineRule="exact"/>
        <w:ind w:firstLine="35"/>
        <w:jc w:val="left"/>
      </w:pPr>
      <w:r w:rsidRPr="004D21E8">
        <w:rPr>
          <w:rFonts w:ascii="Calibri" w:hAnsi="Calibri" w:cs="Arial"/>
          <w:b/>
          <w:bCs/>
          <w:sz w:val="22"/>
          <w:szCs w:val="22"/>
        </w:rPr>
        <w:t>W związku z realizowanym projektem: pt. „</w:t>
      </w:r>
      <w:r w:rsidRPr="004D21E8">
        <w:rPr>
          <w:rFonts w:ascii="Calibri" w:hAnsi="Calibri" w:cs="Arial"/>
          <w:b/>
          <w:sz w:val="22"/>
          <w:szCs w:val="22"/>
          <w:lang w:bidi="pl-PL"/>
        </w:rPr>
        <w:t xml:space="preserve">Potencjał terapeutyczny mezenchymalnych komórek macierzystych testowany w próbach klinicznych oraz </w:t>
      </w:r>
      <w:r w:rsidRPr="004D21E8">
        <w:rPr>
          <w:rFonts w:ascii="Calibri" w:hAnsi="Calibri" w:cs="Arial"/>
          <w:b/>
          <w:sz w:val="22"/>
          <w:szCs w:val="22"/>
        </w:rPr>
        <w:t xml:space="preserve">in vitro </w:t>
      </w:r>
      <w:r w:rsidRPr="004D21E8">
        <w:rPr>
          <w:rFonts w:ascii="Calibri" w:hAnsi="Calibri" w:cs="Arial"/>
          <w:b/>
          <w:sz w:val="22"/>
          <w:szCs w:val="22"/>
          <w:lang w:bidi="pl-PL"/>
        </w:rPr>
        <w:t>- uzasadnienie dla bankowania scharakteryzowanych komórek"</w:t>
      </w:r>
      <w:r w:rsidR="00096557">
        <w:rPr>
          <w:rFonts w:ascii="Calibri" w:hAnsi="Calibri" w:cs="Arial"/>
          <w:b/>
          <w:sz w:val="22"/>
          <w:szCs w:val="22"/>
          <w:lang w:bidi="pl-PL"/>
        </w:rPr>
        <w:t xml:space="preserve"> (Projekt)</w:t>
      </w:r>
    </w:p>
    <w:p w:rsidR="00C05F94" w:rsidRDefault="001D442F" w:rsidP="001D442F">
      <w:pPr>
        <w:rPr>
          <w:rFonts w:cs="Arial"/>
          <w:b/>
          <w:u w:val="single"/>
        </w:rPr>
      </w:pPr>
      <w:r w:rsidRPr="004D21E8">
        <w:rPr>
          <w:rFonts w:cs="Arial"/>
        </w:rPr>
        <w:t>Zapraszamy do składania ofert cenowych</w:t>
      </w:r>
      <w:r w:rsidR="00AC7E5C" w:rsidRPr="004D21E8">
        <w:rPr>
          <w:rFonts w:cs="Arial"/>
        </w:rPr>
        <w:t>,</w:t>
      </w:r>
      <w:r w:rsidRPr="004D21E8">
        <w:rPr>
          <w:rFonts w:cs="Arial"/>
        </w:rPr>
        <w:t xml:space="preserve"> </w:t>
      </w:r>
      <w:r w:rsidR="00E81211" w:rsidRPr="004D21E8">
        <w:rPr>
          <w:rFonts w:cs="Arial"/>
        </w:rPr>
        <w:t>w postępowaniu dotyczącym</w:t>
      </w:r>
      <w:r w:rsidR="009969F3" w:rsidRPr="004D21E8">
        <w:rPr>
          <w:rFonts w:cs="Arial"/>
        </w:rPr>
        <w:t xml:space="preserve"> zatrudnienia</w:t>
      </w:r>
      <w:r w:rsidR="006D154A" w:rsidRPr="004D21E8">
        <w:rPr>
          <w:rFonts w:cs="Arial"/>
        </w:rPr>
        <w:t>,</w:t>
      </w:r>
      <w:r w:rsidR="00BD3373" w:rsidRPr="004D21E8">
        <w:rPr>
          <w:rFonts w:cs="Arial"/>
        </w:rPr>
        <w:t xml:space="preserve"> na umowę zlecenie</w:t>
      </w:r>
      <w:r w:rsidR="00E81211" w:rsidRPr="004D21E8">
        <w:rPr>
          <w:rFonts w:cs="Arial"/>
        </w:rPr>
        <w:t xml:space="preserve"> </w:t>
      </w:r>
      <w:r w:rsidR="007D11FB">
        <w:rPr>
          <w:rFonts w:cs="Arial"/>
        </w:rPr>
        <w:t>lekarza medycyny na stanowisku</w:t>
      </w:r>
      <w:r w:rsidR="000C2066">
        <w:rPr>
          <w:rFonts w:cs="Arial"/>
        </w:rPr>
        <w:t xml:space="preserve"> Asystenta Badacza Głównego.</w:t>
      </w:r>
    </w:p>
    <w:p w:rsidR="008B3CCE" w:rsidRDefault="00096557" w:rsidP="008B3CCE">
      <w:pPr>
        <w:rPr>
          <w:rFonts w:cs="Arial"/>
          <w:b/>
          <w:u w:val="single"/>
        </w:rPr>
      </w:pPr>
      <w:r>
        <w:rPr>
          <w:rFonts w:cs="Arial"/>
          <w:b/>
          <w:u w:val="single"/>
        </w:rPr>
        <w:t xml:space="preserve">Wykonanie przedmiotu zamówienia </w:t>
      </w:r>
      <w:r w:rsidR="008B3CCE" w:rsidRPr="00AC49D0">
        <w:rPr>
          <w:rFonts w:cs="Arial"/>
          <w:b/>
          <w:u w:val="single"/>
        </w:rPr>
        <w:t>polega</w:t>
      </w:r>
      <w:r>
        <w:rPr>
          <w:rFonts w:cs="Arial"/>
          <w:b/>
          <w:u w:val="single"/>
        </w:rPr>
        <w:t>ło będzie</w:t>
      </w:r>
      <w:r w:rsidR="008B3CCE" w:rsidRPr="00AC49D0">
        <w:rPr>
          <w:rFonts w:cs="Arial"/>
          <w:b/>
          <w:u w:val="single"/>
        </w:rPr>
        <w:t xml:space="preserve"> na </w:t>
      </w:r>
      <w:r w:rsidR="008B3CCE">
        <w:rPr>
          <w:rFonts w:cs="Arial"/>
          <w:b/>
          <w:u w:val="single"/>
        </w:rPr>
        <w:t xml:space="preserve">współpracy z Badaczem Głównym w zakresie przeprowadzenia </w:t>
      </w:r>
      <w:r>
        <w:rPr>
          <w:rFonts w:cs="Arial"/>
          <w:b/>
          <w:u w:val="single"/>
        </w:rPr>
        <w:t>b</w:t>
      </w:r>
      <w:r w:rsidR="008B3CCE" w:rsidRPr="00AC49D0">
        <w:rPr>
          <w:rFonts w:cs="Arial"/>
          <w:b/>
          <w:u w:val="single"/>
        </w:rPr>
        <w:t>ada</w:t>
      </w:r>
      <w:r>
        <w:rPr>
          <w:rFonts w:cs="Arial"/>
          <w:b/>
          <w:u w:val="single"/>
        </w:rPr>
        <w:t>nia</w:t>
      </w:r>
      <w:r w:rsidR="008B3CCE" w:rsidRPr="00AC49D0">
        <w:rPr>
          <w:rFonts w:cs="Arial"/>
          <w:b/>
          <w:u w:val="single"/>
        </w:rPr>
        <w:t xml:space="preserve"> kliniczn</w:t>
      </w:r>
      <w:r>
        <w:rPr>
          <w:rFonts w:cs="Arial"/>
          <w:b/>
          <w:u w:val="single"/>
        </w:rPr>
        <w:t xml:space="preserve">ego w </w:t>
      </w:r>
      <w:r w:rsidRPr="001E4717">
        <w:rPr>
          <w:rFonts w:cs="Arial"/>
          <w:b/>
          <w:u w:val="single"/>
        </w:rPr>
        <w:t xml:space="preserve">zakresie </w:t>
      </w:r>
      <w:r w:rsidR="002B58F2" w:rsidRPr="00DD2768">
        <w:rPr>
          <w:rFonts w:cs="Arial"/>
          <w:b/>
          <w:u w:val="single"/>
        </w:rPr>
        <w:t>rekrutacji Probantów , prowadzenia wizyt kontrolnych i współpracy z lek</w:t>
      </w:r>
      <w:r w:rsidR="001E4717" w:rsidRPr="00DD2768">
        <w:rPr>
          <w:rFonts w:cs="Arial"/>
          <w:b/>
          <w:u w:val="single"/>
        </w:rPr>
        <w:t>a</w:t>
      </w:r>
      <w:r w:rsidR="002B58F2" w:rsidRPr="00DD2768">
        <w:rPr>
          <w:rFonts w:cs="Arial"/>
          <w:b/>
          <w:u w:val="single"/>
        </w:rPr>
        <w:t>rzem prowadzącym w wizytach zabiegowych, a także na dok</w:t>
      </w:r>
      <w:r w:rsidR="001E4717">
        <w:rPr>
          <w:rFonts w:cs="Arial"/>
          <w:b/>
          <w:u w:val="single"/>
        </w:rPr>
        <w:t>u</w:t>
      </w:r>
      <w:r w:rsidR="002B58F2" w:rsidRPr="00DD2768">
        <w:rPr>
          <w:rFonts w:cs="Arial"/>
          <w:b/>
          <w:u w:val="single"/>
        </w:rPr>
        <w:t>mentacji i koordynacji wizyt</w:t>
      </w:r>
      <w:r w:rsidRPr="001E4717">
        <w:rPr>
          <w:rFonts w:cs="Arial"/>
          <w:b/>
          <w:u w:val="single"/>
        </w:rPr>
        <w:t xml:space="preserve"> (Badanie)</w:t>
      </w:r>
      <w:r w:rsidR="008B3CCE" w:rsidRPr="001E4717">
        <w:rPr>
          <w:rFonts w:cs="Arial"/>
          <w:b/>
          <w:u w:val="single"/>
        </w:rPr>
        <w:t>, zgodnie z</w:t>
      </w:r>
      <w:r w:rsidR="007D11FB" w:rsidRPr="001E4717">
        <w:rPr>
          <w:rFonts w:cs="Arial"/>
          <w:b/>
          <w:u w:val="single"/>
        </w:rPr>
        <w:t xml:space="preserve"> właściwym</w:t>
      </w:r>
      <w:r w:rsidR="007D11FB">
        <w:rPr>
          <w:rFonts w:cs="Arial"/>
          <w:b/>
          <w:u w:val="single"/>
        </w:rPr>
        <w:t xml:space="preserve"> </w:t>
      </w:r>
      <w:r>
        <w:rPr>
          <w:rFonts w:cs="Arial"/>
          <w:b/>
          <w:u w:val="single"/>
        </w:rPr>
        <w:t>p</w:t>
      </w:r>
      <w:r w:rsidR="007D11FB">
        <w:rPr>
          <w:rFonts w:cs="Arial"/>
          <w:b/>
          <w:u w:val="single"/>
        </w:rPr>
        <w:t>rotokołem</w:t>
      </w:r>
      <w:r w:rsidR="008B3CCE">
        <w:rPr>
          <w:rFonts w:cs="Arial"/>
          <w:b/>
          <w:u w:val="single"/>
        </w:rPr>
        <w:t xml:space="preserve">. </w:t>
      </w:r>
      <w:r w:rsidR="008B3CCE" w:rsidRPr="00AC49D0">
        <w:rPr>
          <w:rFonts w:cs="Arial"/>
          <w:b/>
          <w:u w:val="single"/>
        </w:rPr>
        <w:t xml:space="preserve"> </w:t>
      </w:r>
    </w:p>
    <w:p w:rsidR="008B3CCE" w:rsidRPr="00C03235" w:rsidRDefault="008B3CCE" w:rsidP="008B3CCE">
      <w:pPr>
        <w:rPr>
          <w:rFonts w:cs="Arial"/>
          <w:b/>
        </w:rPr>
      </w:pPr>
      <w:r w:rsidRPr="00C03235">
        <w:rPr>
          <w:rFonts w:cs="Arial"/>
          <w:b/>
        </w:rPr>
        <w:t xml:space="preserve">Do obowiązków </w:t>
      </w:r>
      <w:r>
        <w:rPr>
          <w:rFonts w:cs="Arial"/>
          <w:b/>
        </w:rPr>
        <w:t>Asystenta B</w:t>
      </w:r>
      <w:r w:rsidRPr="00C03235">
        <w:rPr>
          <w:rFonts w:cs="Arial"/>
          <w:b/>
        </w:rPr>
        <w:t xml:space="preserve">adacza Głównego należeć będą obowiązki </w:t>
      </w:r>
      <w:r w:rsidR="00052D70">
        <w:rPr>
          <w:rFonts w:cs="Arial"/>
          <w:b/>
        </w:rPr>
        <w:t>organizacyjno-</w:t>
      </w:r>
      <w:r w:rsidRPr="00C03235">
        <w:rPr>
          <w:rFonts w:cs="Arial"/>
          <w:b/>
        </w:rPr>
        <w:t xml:space="preserve"> tec</w:t>
      </w:r>
      <w:r w:rsidR="00052D70">
        <w:rPr>
          <w:rFonts w:cs="Arial"/>
          <w:b/>
        </w:rPr>
        <w:t xml:space="preserve">hniczne związane z przeprowadzeniem </w:t>
      </w:r>
      <w:r w:rsidR="00096557">
        <w:rPr>
          <w:rFonts w:cs="Arial"/>
          <w:b/>
        </w:rPr>
        <w:t>B</w:t>
      </w:r>
      <w:r w:rsidR="00052D70">
        <w:rPr>
          <w:rFonts w:cs="Arial"/>
          <w:b/>
        </w:rPr>
        <w:t xml:space="preserve">adania oraz medyczna opieka nad </w:t>
      </w:r>
      <w:r w:rsidR="00096557">
        <w:rPr>
          <w:rFonts w:cs="Arial"/>
          <w:b/>
        </w:rPr>
        <w:t>p</w:t>
      </w:r>
      <w:r w:rsidR="00052D70">
        <w:rPr>
          <w:rFonts w:cs="Arial"/>
          <w:b/>
        </w:rPr>
        <w:t xml:space="preserve">robantami biorącymi udział w </w:t>
      </w:r>
      <w:r w:rsidR="00096557">
        <w:rPr>
          <w:rFonts w:cs="Arial"/>
          <w:b/>
        </w:rPr>
        <w:t>B</w:t>
      </w:r>
      <w:r w:rsidR="00052D70">
        <w:rPr>
          <w:rFonts w:cs="Arial"/>
          <w:b/>
        </w:rPr>
        <w:t xml:space="preserve">adaniu.  </w:t>
      </w:r>
      <w:r w:rsidRPr="00C03235">
        <w:rPr>
          <w:rFonts w:cs="Arial"/>
          <w:b/>
        </w:rPr>
        <w:t xml:space="preserve"> </w:t>
      </w:r>
    </w:p>
    <w:p w:rsidR="00AC7E5C" w:rsidRPr="00052D70" w:rsidRDefault="00052D70" w:rsidP="001D442F">
      <w:pPr>
        <w:rPr>
          <w:rFonts w:cs="Arial"/>
        </w:rPr>
      </w:pPr>
      <w:r w:rsidRPr="00052D70">
        <w:rPr>
          <w:rFonts w:cs="Arial"/>
        </w:rPr>
        <w:t xml:space="preserve">Obowiązki organizacyjno – techniczne dotyczą w szczególności </w:t>
      </w:r>
      <w:r>
        <w:rPr>
          <w:rFonts w:cs="Arial"/>
        </w:rPr>
        <w:t xml:space="preserve">współpracy w tworzeniu dokumentacji </w:t>
      </w:r>
      <w:r w:rsidR="00AC7E5C" w:rsidRPr="00052D70">
        <w:rPr>
          <w:rFonts w:cs="Arial"/>
        </w:rPr>
        <w:t xml:space="preserve">wizyt probantów biorących udział w </w:t>
      </w:r>
      <w:r>
        <w:rPr>
          <w:rFonts w:cs="Arial"/>
        </w:rPr>
        <w:t>Badaniu oraz</w:t>
      </w:r>
      <w:r w:rsidR="004B7776" w:rsidRPr="00052D70">
        <w:rPr>
          <w:rFonts w:cs="Arial"/>
        </w:rPr>
        <w:t xml:space="preserve"> </w:t>
      </w:r>
      <w:r w:rsidR="002B76F9" w:rsidRPr="00052D70">
        <w:rPr>
          <w:rFonts w:cs="Arial"/>
        </w:rPr>
        <w:t>koordynacji</w:t>
      </w:r>
      <w:r w:rsidR="005D3105" w:rsidRPr="00052D70">
        <w:rPr>
          <w:rFonts w:cs="Arial"/>
        </w:rPr>
        <w:t xml:space="preserve"> </w:t>
      </w:r>
      <w:r w:rsidR="004A3764">
        <w:rPr>
          <w:rFonts w:cs="Arial"/>
        </w:rPr>
        <w:t xml:space="preserve">pracy całego Zespołu </w:t>
      </w:r>
      <w:r>
        <w:rPr>
          <w:rFonts w:cs="Arial"/>
        </w:rPr>
        <w:t>przeprowadz</w:t>
      </w:r>
      <w:r w:rsidR="004A3764">
        <w:rPr>
          <w:rFonts w:cs="Arial"/>
        </w:rPr>
        <w:t xml:space="preserve">ającego </w:t>
      </w:r>
      <w:r>
        <w:rPr>
          <w:rFonts w:cs="Arial"/>
        </w:rPr>
        <w:t>Badani</w:t>
      </w:r>
      <w:r w:rsidR="004A3764">
        <w:rPr>
          <w:rFonts w:cs="Arial"/>
        </w:rPr>
        <w:t>e</w:t>
      </w:r>
      <w:r>
        <w:rPr>
          <w:rFonts w:cs="Arial"/>
        </w:rPr>
        <w:t xml:space="preserve"> </w:t>
      </w:r>
      <w:r w:rsidR="004A3764">
        <w:rPr>
          <w:rFonts w:cs="Arial"/>
        </w:rPr>
        <w:t xml:space="preserve">Kliniczne. </w:t>
      </w:r>
      <w:r>
        <w:rPr>
          <w:rFonts w:cs="Arial"/>
        </w:rPr>
        <w:t xml:space="preserve"> </w:t>
      </w:r>
      <w:r w:rsidR="00AC7E5C" w:rsidRPr="00052D70">
        <w:rPr>
          <w:rFonts w:cs="Arial"/>
        </w:rPr>
        <w:t xml:space="preserve"> </w:t>
      </w:r>
    </w:p>
    <w:p w:rsidR="00096557" w:rsidRDefault="004A3764" w:rsidP="001D442F">
      <w:pPr>
        <w:rPr>
          <w:rFonts w:cs="Arial"/>
        </w:rPr>
      </w:pPr>
      <w:r>
        <w:rPr>
          <w:rFonts w:cs="Arial"/>
        </w:rPr>
        <w:lastRenderedPageBreak/>
        <w:t xml:space="preserve">Obowiązki medyczne polegają na opiece nad Probantami Badania Klinicznego, a w szczególności na współpracy z Badaczem Głównym w zakresie przeprowadzenia rekrutacji probantów, procesu randomizacji, oraz w zakresie przeprowadzania wizyt zabiegowych i kontrolnych </w:t>
      </w:r>
      <w:r w:rsidR="001D442F" w:rsidRPr="004D21E8">
        <w:rPr>
          <w:rFonts w:cs="Arial"/>
        </w:rPr>
        <w:t>monitorujących działania niepożądane</w:t>
      </w:r>
      <w:r w:rsidR="00943F01" w:rsidRPr="004D21E8">
        <w:rPr>
          <w:rFonts w:cs="Arial"/>
        </w:rPr>
        <w:t xml:space="preserve"> i wyniki</w:t>
      </w:r>
      <w:r>
        <w:rPr>
          <w:rFonts w:cs="Arial"/>
        </w:rPr>
        <w:t xml:space="preserve"> Badania,</w:t>
      </w:r>
      <w:r w:rsidR="008C6607">
        <w:rPr>
          <w:rFonts w:cs="Arial"/>
        </w:rPr>
        <w:t xml:space="preserve"> w tym także współpraca w wykonywaniu badań ultradźwiękowych (USG) i tworzenie dokumentacji obrazowania fotograficznego</w:t>
      </w:r>
      <w:r w:rsidR="001D442F" w:rsidRPr="004D21E8">
        <w:rPr>
          <w:rFonts w:cs="Arial"/>
        </w:rPr>
        <w:t xml:space="preserve">. </w:t>
      </w:r>
    </w:p>
    <w:p w:rsidR="00D7101B" w:rsidRDefault="00D7101B" w:rsidP="00DD2768">
      <w:pPr>
        <w:spacing w:after="0" w:line="240" w:lineRule="auto"/>
        <w:jc w:val="both"/>
      </w:pPr>
      <w:r>
        <w:t xml:space="preserve">Usługi świadczone będą w wymiarze </w:t>
      </w:r>
      <w:r w:rsidR="00B27B24" w:rsidRPr="00DD2768">
        <w:t>48</w:t>
      </w:r>
      <w:r w:rsidRPr="00B27B24">
        <w:t xml:space="preserve"> godzin miesięcznie. Świadczenie usług w wymiarze przekraczającym </w:t>
      </w:r>
      <w:r w:rsidR="00B27B24" w:rsidRPr="00DD2768">
        <w:t xml:space="preserve">48 </w:t>
      </w:r>
      <w:r w:rsidRPr="00B27B24">
        <w:t>godzin miesięcznie wy</w:t>
      </w:r>
      <w:r>
        <w:t xml:space="preserve">maga uprzedniej zgody Zamawiającego. </w:t>
      </w:r>
    </w:p>
    <w:p w:rsidR="00D7101B" w:rsidRDefault="00D7101B" w:rsidP="00DD2768">
      <w:pPr>
        <w:spacing w:after="0" w:line="240" w:lineRule="auto"/>
        <w:jc w:val="both"/>
      </w:pPr>
    </w:p>
    <w:p w:rsidR="00D7101B" w:rsidRDefault="00D7101B" w:rsidP="00DD2768">
      <w:pPr>
        <w:spacing w:after="0" w:line="240" w:lineRule="auto"/>
        <w:jc w:val="both"/>
      </w:pPr>
      <w:r>
        <w:t>Usługi świadczone będą od poniedziałku do piątku, z wyłączeniem dni ustawowo wolnych od pracy. Harmonogram świadczenia Usług będzie na bieżącą ustalany przez Strony.</w:t>
      </w:r>
    </w:p>
    <w:p w:rsidR="00D7101B" w:rsidRDefault="00D7101B" w:rsidP="00DD2768">
      <w:pPr>
        <w:spacing w:after="0" w:line="240" w:lineRule="auto"/>
        <w:jc w:val="both"/>
      </w:pPr>
    </w:p>
    <w:p w:rsidR="004A3764" w:rsidRPr="00DD2768" w:rsidRDefault="00D7101B" w:rsidP="00DD2768">
      <w:pPr>
        <w:jc w:val="both"/>
        <w:rPr>
          <w:rFonts w:cs="Arial"/>
          <w:b/>
        </w:rPr>
      </w:pPr>
      <w:r>
        <w:t>W przypadku przekroczenia w danym miesiącu wymiaru Usług wskazanego powyżej, Wykonawcy przysługiwało będzie dodatkowe wynagrodzenie za każdą dodatkową godzinę świadczenia Usług ponad wymiar wskazany powyżej, obliczone przy zastosowaniu stawki godzinowej obliczonej poprzez podzielenie kwoty miesięcznego wynagrodzenia przez Wykonawcę w ofercie przez liczbę godzin wskazaną powyżej.</w:t>
      </w:r>
    </w:p>
    <w:p w:rsidR="00290C43" w:rsidRPr="004D21E8" w:rsidRDefault="00290C43" w:rsidP="00290C43">
      <w:pPr>
        <w:pStyle w:val="Akapitzlist"/>
        <w:numPr>
          <w:ilvl w:val="0"/>
          <w:numId w:val="1"/>
        </w:numPr>
        <w:spacing w:before="100" w:beforeAutospacing="1" w:after="100" w:afterAutospacing="1"/>
        <w:jc w:val="both"/>
        <w:rPr>
          <w:rFonts w:cs="Arial"/>
          <w:b/>
        </w:rPr>
      </w:pPr>
      <w:r w:rsidRPr="004D21E8">
        <w:rPr>
          <w:rFonts w:cs="Arial"/>
          <w:b/>
        </w:rPr>
        <w:t xml:space="preserve">MIEJSCE ŚWIADCZENIA USŁUGI, BĘDĄCEJ PRZEDMIOTEM ZAMÓWIENIA  </w:t>
      </w:r>
    </w:p>
    <w:p w:rsidR="00290C43" w:rsidRPr="004D21E8" w:rsidRDefault="00290C43" w:rsidP="00290C43">
      <w:pPr>
        <w:pStyle w:val="Akapitzlist"/>
        <w:spacing w:before="100" w:beforeAutospacing="1" w:after="100" w:afterAutospacing="1"/>
        <w:ind w:left="360"/>
        <w:jc w:val="both"/>
        <w:rPr>
          <w:rFonts w:cs="Arial"/>
        </w:rPr>
      </w:pPr>
    </w:p>
    <w:p w:rsidR="00290C43" w:rsidRPr="004D21E8" w:rsidRDefault="00290C43" w:rsidP="00290C43">
      <w:pPr>
        <w:pStyle w:val="Akapitzlist"/>
        <w:spacing w:before="100" w:beforeAutospacing="1" w:after="100" w:afterAutospacing="1"/>
        <w:ind w:left="360"/>
        <w:jc w:val="both"/>
        <w:rPr>
          <w:rFonts w:cs="Arial"/>
        </w:rPr>
      </w:pPr>
      <w:r w:rsidRPr="004D21E8">
        <w:rPr>
          <w:rFonts w:cs="Arial"/>
        </w:rPr>
        <w:t>Lecznica Dermatologii Estetycznej i Anty – Aging Melitus</w:t>
      </w:r>
    </w:p>
    <w:p w:rsidR="00290C43" w:rsidRPr="004D21E8" w:rsidRDefault="00290C43" w:rsidP="00290C43">
      <w:pPr>
        <w:pStyle w:val="Akapitzlist"/>
        <w:spacing w:before="100" w:beforeAutospacing="1" w:after="100" w:afterAutospacing="1"/>
        <w:ind w:left="360"/>
        <w:jc w:val="both"/>
        <w:rPr>
          <w:rFonts w:cs="Arial"/>
        </w:rPr>
      </w:pPr>
      <w:r w:rsidRPr="004D21E8">
        <w:rPr>
          <w:rFonts w:cs="Arial"/>
        </w:rPr>
        <w:t>Ul. Słowackiego 12</w:t>
      </w:r>
    </w:p>
    <w:p w:rsidR="00290C43" w:rsidRPr="004D21E8" w:rsidRDefault="00290C43" w:rsidP="00290C43">
      <w:pPr>
        <w:pStyle w:val="Akapitzlist"/>
        <w:spacing w:before="100" w:beforeAutospacing="1" w:after="100" w:afterAutospacing="1"/>
        <w:ind w:left="360"/>
        <w:jc w:val="both"/>
        <w:rPr>
          <w:rFonts w:cs="Arial"/>
        </w:rPr>
      </w:pPr>
      <w:r w:rsidRPr="004D21E8">
        <w:rPr>
          <w:rFonts w:cs="Arial"/>
        </w:rPr>
        <w:t xml:space="preserve">01-627 Warszawa </w:t>
      </w:r>
    </w:p>
    <w:p w:rsidR="00290C43" w:rsidRPr="004D21E8" w:rsidRDefault="00290C43" w:rsidP="00290C43">
      <w:pPr>
        <w:pStyle w:val="Akapitzlist"/>
        <w:ind w:left="360"/>
        <w:rPr>
          <w:rStyle w:val="Pogrubienie"/>
          <w:rFonts w:ascii="Calibri" w:hAnsi="Calibri" w:cs="Arial"/>
          <w:b w:val="0"/>
          <w:bCs w:val="0"/>
          <w:u w:val="single"/>
        </w:rPr>
      </w:pPr>
    </w:p>
    <w:p w:rsidR="009B3536" w:rsidRPr="004D21E8" w:rsidRDefault="009B3536" w:rsidP="00290C43">
      <w:pPr>
        <w:pStyle w:val="Akapitzlist"/>
        <w:ind w:left="360"/>
        <w:rPr>
          <w:rStyle w:val="Pogrubienie"/>
          <w:rFonts w:ascii="Calibri" w:hAnsi="Calibri" w:cs="Arial"/>
          <w:b w:val="0"/>
          <w:bCs w:val="0"/>
          <w:u w:val="single"/>
        </w:rPr>
      </w:pPr>
    </w:p>
    <w:p w:rsidR="001D442F" w:rsidRPr="004D21E8" w:rsidRDefault="001D442F" w:rsidP="001D442F">
      <w:pPr>
        <w:pStyle w:val="Akapitzlist"/>
        <w:numPr>
          <w:ilvl w:val="0"/>
          <w:numId w:val="1"/>
        </w:numPr>
        <w:rPr>
          <w:rStyle w:val="Pogrubienie"/>
          <w:rFonts w:ascii="Calibri" w:hAnsi="Calibri" w:cs="Arial"/>
          <w:b w:val="0"/>
          <w:bCs w:val="0"/>
          <w:u w:val="single"/>
        </w:rPr>
      </w:pPr>
      <w:r w:rsidRPr="004D21E8">
        <w:rPr>
          <w:rStyle w:val="Pogrubienie"/>
          <w:rFonts w:ascii="Calibri" w:hAnsi="Calibri" w:cs="Arial"/>
        </w:rPr>
        <w:t xml:space="preserve">WARUNKI UDZIAŁU W ZAMÓWIENIU </w:t>
      </w:r>
    </w:p>
    <w:p w:rsidR="001D442F" w:rsidRPr="004D21E8" w:rsidRDefault="001D442F" w:rsidP="001D442F">
      <w:pPr>
        <w:spacing w:before="100" w:beforeAutospacing="1" w:after="100" w:afterAutospacing="1"/>
        <w:jc w:val="both"/>
        <w:rPr>
          <w:rFonts w:cs="Arial"/>
          <w:u w:val="single"/>
        </w:rPr>
      </w:pPr>
      <w:r w:rsidRPr="004D21E8">
        <w:rPr>
          <w:rFonts w:cs="Arial"/>
          <w:u w:val="single"/>
        </w:rPr>
        <w:t xml:space="preserve">O udziale w zamówieniu mogą się ubiegać </w:t>
      </w:r>
      <w:r w:rsidR="004264E9" w:rsidRPr="004D21E8">
        <w:rPr>
          <w:rFonts w:cs="Arial"/>
          <w:u w:val="single"/>
        </w:rPr>
        <w:t>osoby</w:t>
      </w:r>
      <w:r w:rsidRPr="004D21E8">
        <w:rPr>
          <w:rFonts w:cs="Arial"/>
          <w:u w:val="single"/>
        </w:rPr>
        <w:t>, któr</w:t>
      </w:r>
      <w:r w:rsidR="002F717C" w:rsidRPr="004D21E8">
        <w:rPr>
          <w:rFonts w:cs="Arial"/>
          <w:u w:val="single"/>
        </w:rPr>
        <w:t>e</w:t>
      </w:r>
      <w:r w:rsidRPr="004D21E8">
        <w:rPr>
          <w:rFonts w:cs="Arial"/>
          <w:u w:val="single"/>
        </w:rPr>
        <w:t xml:space="preserve"> spełniają warunki dotyczące:</w:t>
      </w:r>
    </w:p>
    <w:p w:rsidR="00FC4264" w:rsidRPr="004D21E8" w:rsidRDefault="0065032E" w:rsidP="001D442F">
      <w:pPr>
        <w:pStyle w:val="Akapitzlist"/>
        <w:numPr>
          <w:ilvl w:val="1"/>
          <w:numId w:val="1"/>
        </w:numPr>
        <w:spacing w:before="100" w:beforeAutospacing="1" w:after="100" w:afterAutospacing="1"/>
        <w:jc w:val="both"/>
        <w:rPr>
          <w:rFonts w:cs="Arial"/>
        </w:rPr>
      </w:pPr>
      <w:r>
        <w:rPr>
          <w:rFonts w:cs="Arial"/>
        </w:rPr>
        <w:t>Ukończone studia</w:t>
      </w:r>
      <w:r w:rsidR="00997043">
        <w:rPr>
          <w:rFonts w:cs="Arial"/>
        </w:rPr>
        <w:t xml:space="preserve"> medyczne (Dyplom lekarza medycyny) </w:t>
      </w:r>
    </w:p>
    <w:p w:rsidR="004264E9" w:rsidRPr="004D21E8" w:rsidRDefault="00FC4264" w:rsidP="001D442F">
      <w:pPr>
        <w:pStyle w:val="Akapitzlist"/>
        <w:numPr>
          <w:ilvl w:val="1"/>
          <w:numId w:val="1"/>
        </w:numPr>
        <w:spacing w:before="100" w:beforeAutospacing="1" w:after="100" w:afterAutospacing="1"/>
        <w:jc w:val="both"/>
        <w:rPr>
          <w:rFonts w:cs="Arial"/>
        </w:rPr>
      </w:pPr>
      <w:r w:rsidRPr="004D21E8">
        <w:rPr>
          <w:rFonts w:cs="Arial"/>
        </w:rPr>
        <w:t>B</w:t>
      </w:r>
      <w:r w:rsidR="004264E9" w:rsidRPr="004D21E8">
        <w:rPr>
          <w:rFonts w:cs="Arial"/>
        </w:rPr>
        <w:t xml:space="preserve">iegłość w posługiwaniu się programami komputerowymi koniecznymi do prowadzenia elektronicznej rejestracji dokumentacji medycznej </w:t>
      </w:r>
    </w:p>
    <w:p w:rsidR="00283850" w:rsidRPr="004D21E8" w:rsidRDefault="0065032E" w:rsidP="00283850">
      <w:pPr>
        <w:pStyle w:val="Akapitzlist"/>
        <w:numPr>
          <w:ilvl w:val="1"/>
          <w:numId w:val="1"/>
        </w:numPr>
        <w:spacing w:before="100" w:beforeAutospacing="1" w:after="100" w:afterAutospacing="1"/>
        <w:jc w:val="both"/>
        <w:rPr>
          <w:rFonts w:cs="Arial"/>
        </w:rPr>
      </w:pPr>
      <w:r>
        <w:rPr>
          <w:rFonts w:cs="Arial"/>
        </w:rPr>
        <w:t>Poświadczona znajomość technik obrazowania ultradźwiękowego</w:t>
      </w:r>
      <w:r w:rsidR="00BA75C5">
        <w:rPr>
          <w:rFonts w:cs="Arial"/>
        </w:rPr>
        <w:t xml:space="preserve"> </w:t>
      </w:r>
    </w:p>
    <w:p w:rsidR="001D442F" w:rsidRPr="004D21E8" w:rsidRDefault="0071547C" w:rsidP="00283850">
      <w:pPr>
        <w:pStyle w:val="Akapitzlist"/>
        <w:numPr>
          <w:ilvl w:val="1"/>
          <w:numId w:val="1"/>
        </w:numPr>
        <w:spacing w:before="100" w:beforeAutospacing="1" w:after="100" w:afterAutospacing="1"/>
        <w:jc w:val="both"/>
        <w:rPr>
          <w:rFonts w:cs="Arial"/>
        </w:rPr>
      </w:pPr>
      <w:r>
        <w:rPr>
          <w:rFonts w:cs="Arial"/>
        </w:rPr>
        <w:t>Umiejętność dokonywania analizy badawczej poświadczona autorstwem l</w:t>
      </w:r>
      <w:r w:rsidR="007D11FB">
        <w:rPr>
          <w:rFonts w:cs="Arial"/>
        </w:rPr>
        <w:t>ub współautorstwem</w:t>
      </w:r>
      <w:r>
        <w:rPr>
          <w:rFonts w:cs="Arial"/>
        </w:rPr>
        <w:t xml:space="preserve"> publikacji naukowych.</w:t>
      </w:r>
    </w:p>
    <w:p w:rsidR="00290C43" w:rsidRPr="00225C23" w:rsidRDefault="00290C43" w:rsidP="00DD2768">
      <w:pPr>
        <w:spacing w:after="0"/>
        <w:rPr>
          <w:rFonts w:cs="Arial"/>
        </w:rPr>
      </w:pPr>
    </w:p>
    <w:p w:rsidR="009B3536" w:rsidRPr="004D21E8" w:rsidRDefault="009B3536" w:rsidP="00290C43">
      <w:pPr>
        <w:pStyle w:val="Akapitzlist"/>
        <w:spacing w:after="0"/>
        <w:rPr>
          <w:rFonts w:cs="Arial"/>
        </w:rPr>
      </w:pPr>
    </w:p>
    <w:p w:rsidR="00290C43" w:rsidRPr="004D21E8" w:rsidRDefault="00290C43" w:rsidP="00290C43">
      <w:pPr>
        <w:pStyle w:val="Akapitzlist"/>
        <w:numPr>
          <w:ilvl w:val="0"/>
          <w:numId w:val="1"/>
        </w:numPr>
        <w:tabs>
          <w:tab w:val="left" w:pos="426"/>
        </w:tabs>
        <w:rPr>
          <w:rStyle w:val="Pogrubienie"/>
          <w:rFonts w:ascii="Calibri" w:hAnsi="Calibri" w:cs="Arial"/>
        </w:rPr>
      </w:pPr>
      <w:r w:rsidRPr="004D21E8">
        <w:rPr>
          <w:rStyle w:val="Pogrubienie"/>
          <w:rFonts w:ascii="Calibri" w:hAnsi="Calibri" w:cs="Arial"/>
        </w:rPr>
        <w:t xml:space="preserve"> WYKAZ  DOKUMENTÓW,  JAKIE NALEŻY DOSTARCZYĆ W CELU POTWIERDZENIA SPEŁNIANIA WARUNKÓW UDZIAŁU W POSTĘPOWANIU</w:t>
      </w:r>
    </w:p>
    <w:p w:rsidR="006D154A" w:rsidRPr="004D21E8" w:rsidRDefault="00290C43" w:rsidP="006D154A">
      <w:pPr>
        <w:tabs>
          <w:tab w:val="left" w:pos="426"/>
        </w:tabs>
        <w:rPr>
          <w:rStyle w:val="Pogrubienie"/>
          <w:rFonts w:ascii="Calibri" w:hAnsi="Calibri" w:cs="Arial"/>
          <w:b w:val="0"/>
        </w:rPr>
      </w:pPr>
      <w:r w:rsidRPr="004D21E8">
        <w:rPr>
          <w:rStyle w:val="Pogrubienie"/>
          <w:rFonts w:ascii="Calibri" w:hAnsi="Calibri" w:cs="Arial"/>
          <w:b w:val="0"/>
        </w:rPr>
        <w:t>Zamawiający wymaga złożenia dodatkowych dokumentów</w:t>
      </w:r>
      <w:r w:rsidR="006D154A" w:rsidRPr="004D21E8">
        <w:rPr>
          <w:rStyle w:val="Pogrubienie"/>
          <w:rFonts w:ascii="Calibri" w:hAnsi="Calibri" w:cs="Arial"/>
          <w:b w:val="0"/>
        </w:rPr>
        <w:t>:</w:t>
      </w:r>
    </w:p>
    <w:p w:rsidR="00290C43" w:rsidRDefault="00290C43" w:rsidP="006D154A">
      <w:pPr>
        <w:pStyle w:val="Akapitzlist"/>
        <w:numPr>
          <w:ilvl w:val="0"/>
          <w:numId w:val="8"/>
        </w:numPr>
        <w:tabs>
          <w:tab w:val="left" w:pos="426"/>
        </w:tabs>
        <w:rPr>
          <w:rFonts w:cs="Arial"/>
        </w:rPr>
      </w:pPr>
      <w:r w:rsidRPr="004D21E8">
        <w:rPr>
          <w:rFonts w:cs="Arial"/>
        </w:rPr>
        <w:t>CV</w:t>
      </w:r>
      <w:r w:rsidR="00225C23">
        <w:rPr>
          <w:rFonts w:cs="Arial"/>
        </w:rPr>
        <w:t>,</w:t>
      </w:r>
    </w:p>
    <w:p w:rsidR="0065032E" w:rsidRPr="004D21E8" w:rsidRDefault="0065032E" w:rsidP="006D154A">
      <w:pPr>
        <w:pStyle w:val="Akapitzlist"/>
        <w:numPr>
          <w:ilvl w:val="0"/>
          <w:numId w:val="8"/>
        </w:numPr>
        <w:tabs>
          <w:tab w:val="left" w:pos="426"/>
        </w:tabs>
        <w:rPr>
          <w:rFonts w:cs="Arial"/>
        </w:rPr>
      </w:pPr>
      <w:r>
        <w:rPr>
          <w:rFonts w:cs="Arial"/>
        </w:rPr>
        <w:t>Dyplom lekarza medycyny</w:t>
      </w:r>
      <w:r w:rsidR="00225C23">
        <w:rPr>
          <w:rFonts w:cs="Arial"/>
        </w:rPr>
        <w:t>,</w:t>
      </w:r>
    </w:p>
    <w:p w:rsidR="00290C43" w:rsidRPr="004D21E8" w:rsidRDefault="0065032E" w:rsidP="00290C43">
      <w:pPr>
        <w:pStyle w:val="Akapitzlist"/>
        <w:numPr>
          <w:ilvl w:val="0"/>
          <w:numId w:val="8"/>
        </w:numPr>
        <w:rPr>
          <w:rFonts w:cs="Arial"/>
        </w:rPr>
      </w:pPr>
      <w:r>
        <w:rPr>
          <w:rFonts w:cs="Arial"/>
        </w:rPr>
        <w:t>Certyfikat, dyplom lub inny dokument poświadczający uczestniczenie w kursach, kongresach lub kołach naukowych potwierdzających spełnienie</w:t>
      </w:r>
      <w:r w:rsidR="00290C43" w:rsidRPr="004D21E8">
        <w:rPr>
          <w:rFonts w:cs="Arial"/>
        </w:rPr>
        <w:t xml:space="preserve"> Warunków udziału w Zamówieniu ( p.IV</w:t>
      </w:r>
      <w:r>
        <w:rPr>
          <w:rFonts w:cs="Arial"/>
        </w:rPr>
        <w:t>, ad.3.</w:t>
      </w:r>
      <w:r w:rsidR="00290C43" w:rsidRPr="004D21E8">
        <w:rPr>
          <w:rFonts w:cs="Arial"/>
        </w:rPr>
        <w:t xml:space="preserve">)  </w:t>
      </w:r>
    </w:p>
    <w:p w:rsidR="00FB7ED5" w:rsidRPr="00DD2768" w:rsidRDefault="00225C23" w:rsidP="00DD2768">
      <w:pPr>
        <w:pStyle w:val="Akapitzlist1"/>
        <w:spacing w:after="0" w:line="240" w:lineRule="auto"/>
        <w:ind w:left="426"/>
        <w:jc w:val="both"/>
        <w:rPr>
          <w:rFonts w:asciiTheme="minorHAnsi" w:hAnsiTheme="minorHAnsi" w:cstheme="minorHAnsi"/>
        </w:rPr>
      </w:pPr>
      <w:r w:rsidRPr="002959AF">
        <w:rPr>
          <w:rFonts w:asciiTheme="minorHAnsi" w:hAnsiTheme="minorHAnsi" w:cstheme="minorHAnsi"/>
        </w:rPr>
        <w:lastRenderedPageBreak/>
        <w:t>Zamawiający zastrzega sobie prawo żądania od wykonawcy uzupełnienia dokumentów potwierdzających warunki udziału w postępowaniu lub złożenia dodatkowych wyjaśnień w zakreślonym przez Zamawiającego terminie. Zamawiający zastrzega sobie prawo odrzucenia oferty złożonej p</w:t>
      </w:r>
      <w:r>
        <w:rPr>
          <w:rFonts w:asciiTheme="minorHAnsi" w:hAnsiTheme="minorHAnsi" w:cstheme="minorHAnsi"/>
        </w:rPr>
        <w:t>rzez W</w:t>
      </w:r>
      <w:r w:rsidRPr="002959AF">
        <w:rPr>
          <w:rFonts w:asciiTheme="minorHAnsi" w:hAnsiTheme="minorHAnsi" w:cstheme="minorHAnsi"/>
        </w:rPr>
        <w:t>ykonawcę, jeżeli wykonawca nie uzupełni dokumentów lub nie złoży wyjaśnień w zakreślonym terminie.</w:t>
      </w:r>
    </w:p>
    <w:p w:rsidR="003378EE" w:rsidRPr="004D21E8" w:rsidRDefault="003378EE" w:rsidP="003378EE">
      <w:pPr>
        <w:pStyle w:val="Akapitzlist"/>
        <w:spacing w:before="100" w:beforeAutospacing="1" w:after="100" w:afterAutospacing="1"/>
        <w:ind w:left="360"/>
        <w:jc w:val="both"/>
        <w:rPr>
          <w:rFonts w:cs="Arial"/>
          <w:b/>
        </w:rPr>
      </w:pPr>
    </w:p>
    <w:p w:rsidR="00E06AF8" w:rsidRPr="004D21E8" w:rsidRDefault="00E06AF8" w:rsidP="00E06AF8">
      <w:pPr>
        <w:pStyle w:val="Akapitzlist"/>
        <w:numPr>
          <w:ilvl w:val="0"/>
          <w:numId w:val="1"/>
        </w:numPr>
        <w:spacing w:after="0"/>
        <w:jc w:val="both"/>
        <w:rPr>
          <w:rFonts w:cs="Arial"/>
          <w:b/>
        </w:rPr>
      </w:pPr>
      <w:r w:rsidRPr="004D21E8">
        <w:rPr>
          <w:rFonts w:cs="Arial"/>
          <w:b/>
        </w:rPr>
        <w:t>KRYTERIA OCENY OFERT I SPOSÓB OCENY OFERT</w:t>
      </w:r>
    </w:p>
    <w:p w:rsidR="00E06AF8" w:rsidRPr="004D21E8" w:rsidRDefault="00E06AF8" w:rsidP="00E06AF8">
      <w:pPr>
        <w:pStyle w:val="Akapitzlist"/>
        <w:spacing w:after="0"/>
        <w:ind w:left="786"/>
        <w:jc w:val="both"/>
        <w:rPr>
          <w:rFonts w:cs="Arial"/>
        </w:rPr>
      </w:pPr>
    </w:p>
    <w:p w:rsidR="00E06AF8" w:rsidRPr="004D21E8" w:rsidRDefault="00E06AF8" w:rsidP="00E06AF8">
      <w:pPr>
        <w:pStyle w:val="Akapitzlist"/>
        <w:numPr>
          <w:ilvl w:val="1"/>
          <w:numId w:val="1"/>
        </w:numPr>
        <w:spacing w:after="0"/>
        <w:jc w:val="both"/>
        <w:rPr>
          <w:rFonts w:cs="Arial"/>
        </w:rPr>
      </w:pPr>
      <w:r w:rsidRPr="004D21E8">
        <w:rPr>
          <w:rFonts w:cs="Arial"/>
        </w:rPr>
        <w:t>Spełnienie wymogów formalnych stawianych kandydatom (p.</w:t>
      </w:r>
      <w:r w:rsidR="00FC4264" w:rsidRPr="004D21E8">
        <w:rPr>
          <w:rFonts w:cs="Arial"/>
        </w:rPr>
        <w:t xml:space="preserve"> IV.), ocenianych na podstawie </w:t>
      </w:r>
      <w:r w:rsidRPr="004D21E8">
        <w:rPr>
          <w:rFonts w:cs="Arial"/>
        </w:rPr>
        <w:t>dokumentów (CV, referencje, dyplomy i innych).</w:t>
      </w:r>
      <w:r w:rsidR="00225C23" w:rsidRPr="00225C23">
        <w:rPr>
          <w:rFonts w:asciiTheme="minorHAnsi" w:hAnsiTheme="minorHAnsi" w:cstheme="minorHAnsi"/>
        </w:rPr>
        <w:t xml:space="preserve"> </w:t>
      </w:r>
      <w:r w:rsidR="00225C23" w:rsidRPr="002959AF">
        <w:rPr>
          <w:rFonts w:asciiTheme="minorHAnsi" w:hAnsiTheme="minorHAnsi" w:cstheme="minorHAnsi"/>
        </w:rPr>
        <w:t>Ocena spełnienia kryteriów udziału w postępowaniu odbywała się będzie według zasady TAK/NIE (spełnia/nie spełnia).</w:t>
      </w:r>
    </w:p>
    <w:p w:rsidR="00345EAE" w:rsidRPr="004D21E8" w:rsidRDefault="00345EAE" w:rsidP="00E06AF8">
      <w:pPr>
        <w:pStyle w:val="Akapitzlist"/>
        <w:numPr>
          <w:ilvl w:val="1"/>
          <w:numId w:val="1"/>
        </w:numPr>
        <w:spacing w:after="0"/>
        <w:jc w:val="both"/>
        <w:rPr>
          <w:rFonts w:cs="Arial"/>
        </w:rPr>
      </w:pPr>
      <w:r w:rsidRPr="004D21E8">
        <w:rPr>
          <w:rFonts w:cs="Arial"/>
        </w:rPr>
        <w:t xml:space="preserve">Zleceniodawca nie weźmie pod uwagę ofert obejmujących </w:t>
      </w:r>
      <w:r w:rsidR="0071547C">
        <w:rPr>
          <w:rFonts w:cs="Arial"/>
        </w:rPr>
        <w:t>podjęcia się</w:t>
      </w:r>
      <w:r w:rsidRPr="004D21E8">
        <w:rPr>
          <w:rFonts w:cs="Arial"/>
        </w:rPr>
        <w:t xml:space="preserve"> części</w:t>
      </w:r>
      <w:r w:rsidR="00FC4264" w:rsidRPr="004D21E8">
        <w:rPr>
          <w:rFonts w:cs="Arial"/>
        </w:rPr>
        <w:t xml:space="preserve"> opisanych zadań. </w:t>
      </w:r>
    </w:p>
    <w:p w:rsidR="00E06AF8" w:rsidRPr="004D21E8" w:rsidRDefault="00E06AF8" w:rsidP="00FC4264">
      <w:pPr>
        <w:pStyle w:val="Akapitzlist"/>
        <w:numPr>
          <w:ilvl w:val="1"/>
          <w:numId w:val="1"/>
        </w:numPr>
        <w:spacing w:after="0"/>
        <w:jc w:val="both"/>
        <w:rPr>
          <w:rFonts w:cs="Arial"/>
        </w:rPr>
      </w:pPr>
      <w:r w:rsidRPr="004D21E8">
        <w:rPr>
          <w:rFonts w:cs="Arial"/>
        </w:rPr>
        <w:t>Zleceniodawca wybierze ofertę najkorzystniejszą</w:t>
      </w:r>
      <w:r w:rsidR="00FC4264" w:rsidRPr="004D21E8">
        <w:rPr>
          <w:rFonts w:cs="Arial"/>
        </w:rPr>
        <w:t xml:space="preserve"> (z</w:t>
      </w:r>
      <w:r w:rsidRPr="004D21E8">
        <w:rPr>
          <w:rFonts w:cs="Arial"/>
        </w:rPr>
        <w:t xml:space="preserve"> najniższą ceną). Oferta najkorzystniejsza otrzyma 100 punktów, każda następna otrzyma liczbę punktów proporcjonalnie mniejszą obliczoną według wzoru:</w:t>
      </w:r>
    </w:p>
    <w:p w:rsidR="00E06AF8" w:rsidRPr="004D21E8" w:rsidRDefault="00E06AF8" w:rsidP="00E06AF8">
      <w:pPr>
        <w:pStyle w:val="Akapitzlist"/>
        <w:spacing w:after="0"/>
        <w:ind w:left="786"/>
        <w:jc w:val="both"/>
      </w:pPr>
    </w:p>
    <w:p w:rsidR="00E06AF8" w:rsidRPr="004D21E8" w:rsidRDefault="00E06AF8" w:rsidP="00E06AF8">
      <w:pPr>
        <w:pStyle w:val="Akapitzlist"/>
        <w:spacing w:after="0"/>
        <w:ind w:left="786"/>
        <w:jc w:val="both"/>
      </w:pPr>
      <w:r w:rsidRPr="004D21E8">
        <w:t>Liczba punktów oferty badanej = XA = cena min. / cena badana x 100 pkt</w:t>
      </w:r>
    </w:p>
    <w:p w:rsidR="00E06AF8" w:rsidRPr="004D21E8" w:rsidRDefault="00E06AF8" w:rsidP="00E06AF8">
      <w:pPr>
        <w:pStyle w:val="Akapitzlist"/>
        <w:spacing w:after="0"/>
        <w:ind w:left="786"/>
        <w:jc w:val="both"/>
        <w:rPr>
          <w:rFonts w:cs="Arial"/>
        </w:rPr>
      </w:pPr>
    </w:p>
    <w:p w:rsidR="00E06AF8" w:rsidRPr="004D21E8" w:rsidRDefault="00E06AF8" w:rsidP="00E06AF8">
      <w:pPr>
        <w:pStyle w:val="Akapitzlist"/>
        <w:numPr>
          <w:ilvl w:val="1"/>
          <w:numId w:val="1"/>
        </w:numPr>
        <w:spacing w:after="0"/>
        <w:jc w:val="both"/>
        <w:rPr>
          <w:rFonts w:cs="Arial"/>
        </w:rPr>
      </w:pPr>
      <w:r w:rsidRPr="004D21E8">
        <w:t>Jeżeli nie można dokonać wyboru oferty najkorzystniejszej ze względu na to, że zostały złożone oferty o takiej samej cenie, Zamawiający wezwie Wykonawców, którzy złożyli te oferty, do złożenia w terminie określonym przez niego ofert dodatkowych. Wykonawcy składający oferty dodatkowe nie mogą zaoferować cen wyższych niż zaoferowane w złożonych ofertach.</w:t>
      </w:r>
    </w:p>
    <w:p w:rsidR="00E06AF8" w:rsidRPr="004D21E8" w:rsidRDefault="00E06AF8" w:rsidP="00E06AF8">
      <w:pPr>
        <w:spacing w:after="0"/>
        <w:jc w:val="both"/>
        <w:rPr>
          <w:rFonts w:cs="Arial"/>
        </w:rPr>
      </w:pPr>
    </w:p>
    <w:p w:rsidR="009B3536" w:rsidRPr="004D21E8" w:rsidRDefault="009B3536" w:rsidP="00E06AF8">
      <w:pPr>
        <w:spacing w:after="0"/>
        <w:jc w:val="both"/>
        <w:rPr>
          <w:rFonts w:cs="Arial"/>
        </w:rPr>
      </w:pPr>
    </w:p>
    <w:p w:rsidR="00E06AF8" w:rsidRPr="004D21E8" w:rsidRDefault="00E06AF8" w:rsidP="00E06AF8">
      <w:pPr>
        <w:pStyle w:val="Default"/>
        <w:numPr>
          <w:ilvl w:val="0"/>
          <w:numId w:val="1"/>
        </w:numPr>
        <w:rPr>
          <w:b/>
          <w:bCs/>
          <w:sz w:val="22"/>
          <w:szCs w:val="22"/>
        </w:rPr>
      </w:pPr>
      <w:r w:rsidRPr="004D21E8">
        <w:rPr>
          <w:b/>
          <w:bCs/>
          <w:sz w:val="22"/>
          <w:szCs w:val="22"/>
        </w:rPr>
        <w:t xml:space="preserve">SPOSÓB PRZYGOTOWANIA OFERTY </w:t>
      </w:r>
    </w:p>
    <w:p w:rsidR="00E06AF8" w:rsidRPr="004D21E8" w:rsidRDefault="00E06AF8" w:rsidP="00E06AF8">
      <w:pPr>
        <w:pStyle w:val="Default"/>
        <w:ind w:left="360"/>
        <w:rPr>
          <w:sz w:val="22"/>
          <w:szCs w:val="22"/>
        </w:rPr>
      </w:pPr>
      <w:bookmarkStart w:id="3" w:name="_GoBack"/>
      <w:bookmarkEnd w:id="3"/>
    </w:p>
    <w:p w:rsidR="00E06AF8" w:rsidRPr="004D21E8" w:rsidRDefault="00E06AF8" w:rsidP="00E06AF8">
      <w:pPr>
        <w:pStyle w:val="Default"/>
        <w:numPr>
          <w:ilvl w:val="1"/>
          <w:numId w:val="1"/>
        </w:numPr>
        <w:rPr>
          <w:sz w:val="22"/>
          <w:szCs w:val="22"/>
        </w:rPr>
      </w:pPr>
      <w:r w:rsidRPr="004D21E8">
        <w:rPr>
          <w:sz w:val="22"/>
          <w:szCs w:val="22"/>
        </w:rPr>
        <w:t>Ka</w:t>
      </w:r>
      <w:r w:rsidR="007D11FB">
        <w:rPr>
          <w:sz w:val="22"/>
          <w:szCs w:val="22"/>
        </w:rPr>
        <w:t>żdy Wykonawca może złożyć</w:t>
      </w:r>
      <w:r w:rsidRPr="004D21E8">
        <w:rPr>
          <w:sz w:val="22"/>
          <w:szCs w:val="22"/>
        </w:rPr>
        <w:t xml:space="preserve"> tylko jedną ofertę. </w:t>
      </w:r>
    </w:p>
    <w:p w:rsidR="00E06AF8" w:rsidRPr="004D21E8" w:rsidRDefault="00E06AF8" w:rsidP="00E06AF8">
      <w:pPr>
        <w:pStyle w:val="Default"/>
        <w:numPr>
          <w:ilvl w:val="1"/>
          <w:numId w:val="1"/>
        </w:numPr>
        <w:rPr>
          <w:sz w:val="22"/>
          <w:szCs w:val="22"/>
        </w:rPr>
      </w:pPr>
      <w:r w:rsidRPr="004D21E8">
        <w:rPr>
          <w:sz w:val="22"/>
          <w:szCs w:val="22"/>
        </w:rPr>
        <w:t>Oferta powinna być sporządzona zgodnie z postanowieniami niniejszego zaproszenia.</w:t>
      </w:r>
    </w:p>
    <w:p w:rsidR="0029362B" w:rsidRPr="0029362B" w:rsidRDefault="007D11FB" w:rsidP="0029362B">
      <w:pPr>
        <w:pStyle w:val="Default"/>
        <w:numPr>
          <w:ilvl w:val="1"/>
          <w:numId w:val="1"/>
        </w:numPr>
        <w:rPr>
          <w:sz w:val="22"/>
          <w:szCs w:val="22"/>
        </w:rPr>
      </w:pPr>
      <w:r>
        <w:rPr>
          <w:rFonts w:cs="Arial"/>
          <w:sz w:val="22"/>
          <w:szCs w:val="22"/>
        </w:rPr>
        <w:t>Wykonawca poda wartość ceny brutto</w:t>
      </w:r>
      <w:r w:rsidR="009877D8">
        <w:rPr>
          <w:rFonts w:cs="Arial"/>
          <w:sz w:val="22"/>
          <w:szCs w:val="22"/>
        </w:rPr>
        <w:t>,</w:t>
      </w:r>
      <w:r>
        <w:rPr>
          <w:rFonts w:cs="Arial"/>
          <w:sz w:val="22"/>
          <w:szCs w:val="22"/>
        </w:rPr>
        <w:t xml:space="preserve"> liczonej za jedną godzinę pracy</w:t>
      </w:r>
      <w:r w:rsidR="00E06AF8" w:rsidRPr="004D21E8">
        <w:rPr>
          <w:rFonts w:cs="Arial"/>
          <w:sz w:val="22"/>
          <w:szCs w:val="22"/>
        </w:rPr>
        <w:t>.</w:t>
      </w:r>
    </w:p>
    <w:p w:rsidR="0029362B" w:rsidRPr="0029362B" w:rsidRDefault="0029362B" w:rsidP="0029362B">
      <w:pPr>
        <w:pStyle w:val="Default"/>
        <w:numPr>
          <w:ilvl w:val="1"/>
          <w:numId w:val="1"/>
        </w:numPr>
        <w:rPr>
          <w:sz w:val="22"/>
          <w:szCs w:val="22"/>
        </w:rPr>
      </w:pPr>
      <w:r w:rsidRPr="0029362B">
        <w:rPr>
          <w:rFonts w:asciiTheme="minorHAnsi" w:hAnsiTheme="minorHAnsi" w:cstheme="minorHAnsi"/>
        </w:rPr>
        <w:t>Oferta musi zostać złożona na formularzu ofertowym stanowiącym załącznik do niniejszego zaproszenia.</w:t>
      </w:r>
    </w:p>
    <w:p w:rsidR="00E06AF8" w:rsidRPr="004D21E8" w:rsidRDefault="00E06AF8" w:rsidP="00E06AF8">
      <w:pPr>
        <w:pStyle w:val="Default"/>
        <w:numPr>
          <w:ilvl w:val="1"/>
          <w:numId w:val="1"/>
        </w:numPr>
        <w:rPr>
          <w:sz w:val="22"/>
          <w:szCs w:val="22"/>
        </w:rPr>
      </w:pPr>
      <w:r w:rsidRPr="004D21E8">
        <w:rPr>
          <w:sz w:val="22"/>
          <w:szCs w:val="22"/>
        </w:rPr>
        <w:t xml:space="preserve">Oferta powinna być podpisana. </w:t>
      </w:r>
    </w:p>
    <w:p w:rsidR="00E06AF8" w:rsidRPr="004D21E8" w:rsidRDefault="00E06AF8" w:rsidP="00E06AF8">
      <w:pPr>
        <w:pStyle w:val="Default"/>
        <w:rPr>
          <w:sz w:val="22"/>
          <w:szCs w:val="22"/>
        </w:rPr>
      </w:pPr>
    </w:p>
    <w:p w:rsidR="00E06AF8" w:rsidRPr="004D21E8" w:rsidRDefault="00E06AF8" w:rsidP="00E06AF8">
      <w:pPr>
        <w:pStyle w:val="Default"/>
        <w:rPr>
          <w:sz w:val="22"/>
          <w:szCs w:val="22"/>
        </w:rPr>
      </w:pPr>
      <w:r w:rsidRPr="004D21E8">
        <w:rPr>
          <w:b/>
          <w:bCs/>
          <w:sz w:val="22"/>
          <w:szCs w:val="22"/>
        </w:rPr>
        <w:t xml:space="preserve">IX.  WYBÓR WYKONAWCY I SPOSÓB OGŁOSZENIA </w:t>
      </w:r>
    </w:p>
    <w:p w:rsidR="00E06AF8" w:rsidRPr="004D21E8" w:rsidRDefault="00E06AF8" w:rsidP="00E06AF8">
      <w:pPr>
        <w:pStyle w:val="Default"/>
        <w:rPr>
          <w:sz w:val="22"/>
          <w:szCs w:val="22"/>
        </w:rPr>
      </w:pPr>
    </w:p>
    <w:p w:rsidR="00E06AF8" w:rsidRPr="004D21E8" w:rsidRDefault="00E06AF8" w:rsidP="00E06AF8">
      <w:pPr>
        <w:pStyle w:val="Default"/>
        <w:numPr>
          <w:ilvl w:val="0"/>
          <w:numId w:val="11"/>
        </w:numPr>
        <w:rPr>
          <w:sz w:val="22"/>
          <w:szCs w:val="22"/>
        </w:rPr>
      </w:pPr>
      <w:r w:rsidRPr="004D21E8">
        <w:rPr>
          <w:sz w:val="22"/>
          <w:szCs w:val="22"/>
        </w:rPr>
        <w:t>Zamawiający wybierze oferty najkorzystniejsze na podstawie kryteriów oceny ofert określonych w niniejszej zaproszeniu.</w:t>
      </w:r>
    </w:p>
    <w:p w:rsidR="00E06AF8" w:rsidRPr="004D21E8" w:rsidRDefault="00E06AF8" w:rsidP="00E06AF8">
      <w:pPr>
        <w:pStyle w:val="Default"/>
        <w:numPr>
          <w:ilvl w:val="0"/>
          <w:numId w:val="11"/>
        </w:numPr>
        <w:rPr>
          <w:sz w:val="22"/>
          <w:szCs w:val="22"/>
        </w:rPr>
      </w:pPr>
      <w:r w:rsidRPr="004D21E8">
        <w:rPr>
          <w:sz w:val="22"/>
          <w:szCs w:val="22"/>
        </w:rPr>
        <w:t xml:space="preserve">O wyborze Wykonawcy Zamawiający poinformuje wszystkich Wykonawców, którzy złożyli oferty. </w:t>
      </w:r>
    </w:p>
    <w:p w:rsidR="00E06AF8" w:rsidRPr="004D21E8" w:rsidRDefault="00E06AF8" w:rsidP="00351804">
      <w:pPr>
        <w:pStyle w:val="Default"/>
        <w:ind w:left="360"/>
        <w:rPr>
          <w:sz w:val="22"/>
          <w:szCs w:val="22"/>
        </w:rPr>
      </w:pPr>
      <w:r w:rsidRPr="004D21E8">
        <w:rPr>
          <w:sz w:val="22"/>
          <w:szCs w:val="22"/>
        </w:rPr>
        <w:t>3.</w:t>
      </w:r>
      <w:r w:rsidR="00932582" w:rsidRPr="004D21E8">
        <w:rPr>
          <w:sz w:val="22"/>
          <w:szCs w:val="22"/>
        </w:rPr>
        <w:t xml:space="preserve"> </w:t>
      </w:r>
      <w:r w:rsidR="00BA1EEE">
        <w:rPr>
          <w:sz w:val="22"/>
          <w:szCs w:val="22"/>
        </w:rPr>
        <w:t xml:space="preserve"> </w:t>
      </w:r>
      <w:r w:rsidR="00932582" w:rsidRPr="004D21E8">
        <w:rPr>
          <w:sz w:val="22"/>
          <w:szCs w:val="22"/>
        </w:rPr>
        <w:t>Informacje, o których mowa, Zama</w:t>
      </w:r>
      <w:r w:rsidR="00351804" w:rsidRPr="004D21E8">
        <w:rPr>
          <w:sz w:val="22"/>
          <w:szCs w:val="22"/>
        </w:rPr>
        <w:t xml:space="preserve">wiający zamieści </w:t>
      </w:r>
      <w:r w:rsidR="00932582" w:rsidRPr="004D21E8">
        <w:rPr>
          <w:sz w:val="22"/>
          <w:szCs w:val="22"/>
        </w:rPr>
        <w:t>w siedzibie Zmawiającego</w:t>
      </w:r>
      <w:r w:rsidR="00351804" w:rsidRPr="004D21E8">
        <w:rPr>
          <w:sz w:val="22"/>
          <w:szCs w:val="22"/>
        </w:rPr>
        <w:t>, w Wars</w:t>
      </w:r>
      <w:r w:rsidR="00BA1EEE">
        <w:rPr>
          <w:sz w:val="22"/>
          <w:szCs w:val="22"/>
        </w:rPr>
        <w:t>zawie przy ul. Słowackiego 12. t</w:t>
      </w:r>
      <w:r w:rsidR="00351804" w:rsidRPr="004D21E8">
        <w:rPr>
          <w:sz w:val="22"/>
          <w:szCs w:val="22"/>
        </w:rPr>
        <w:t>el. 22 8337438</w:t>
      </w:r>
      <w:r w:rsidR="00225C23">
        <w:rPr>
          <w:sz w:val="22"/>
          <w:szCs w:val="22"/>
        </w:rPr>
        <w:t>.</w:t>
      </w:r>
    </w:p>
    <w:p w:rsidR="00E06AF8" w:rsidRPr="004D21E8" w:rsidRDefault="00E06AF8" w:rsidP="00E06AF8">
      <w:pPr>
        <w:spacing w:after="0"/>
        <w:jc w:val="both"/>
      </w:pPr>
    </w:p>
    <w:p w:rsidR="00E06AF8" w:rsidRPr="004D21E8" w:rsidRDefault="00E06AF8" w:rsidP="00E06AF8">
      <w:pPr>
        <w:spacing w:after="0"/>
        <w:jc w:val="both"/>
        <w:rPr>
          <w:rFonts w:cs="Arial"/>
        </w:rPr>
      </w:pPr>
    </w:p>
    <w:p w:rsidR="00E06AF8" w:rsidRPr="004D21E8" w:rsidRDefault="00E06AF8" w:rsidP="00E06AF8">
      <w:pPr>
        <w:pStyle w:val="Default"/>
        <w:numPr>
          <w:ilvl w:val="0"/>
          <w:numId w:val="9"/>
        </w:numPr>
        <w:rPr>
          <w:b/>
          <w:bCs/>
          <w:sz w:val="22"/>
          <w:szCs w:val="22"/>
        </w:rPr>
      </w:pPr>
      <w:r w:rsidRPr="004D21E8">
        <w:rPr>
          <w:b/>
          <w:bCs/>
          <w:sz w:val="22"/>
          <w:szCs w:val="22"/>
        </w:rPr>
        <w:t>TERMIN ZWIĄZANIA OFERT</w:t>
      </w:r>
    </w:p>
    <w:p w:rsidR="00E06AF8" w:rsidRPr="004D21E8" w:rsidRDefault="00E06AF8" w:rsidP="00E06AF8">
      <w:pPr>
        <w:pStyle w:val="Default"/>
        <w:ind w:left="360"/>
        <w:rPr>
          <w:b/>
          <w:bCs/>
          <w:sz w:val="22"/>
          <w:szCs w:val="22"/>
        </w:rPr>
      </w:pPr>
    </w:p>
    <w:p w:rsidR="00E06AF8" w:rsidRPr="004D21E8" w:rsidRDefault="00E06AF8" w:rsidP="00CE3023">
      <w:pPr>
        <w:pStyle w:val="Default"/>
        <w:numPr>
          <w:ilvl w:val="0"/>
          <w:numId w:val="14"/>
        </w:numPr>
        <w:rPr>
          <w:sz w:val="22"/>
          <w:szCs w:val="22"/>
        </w:rPr>
      </w:pPr>
      <w:r w:rsidRPr="004D21E8">
        <w:rPr>
          <w:sz w:val="22"/>
          <w:szCs w:val="22"/>
        </w:rPr>
        <w:t xml:space="preserve">Termin związania ofertą wynosi 30 dni. Bieg terminu rozpoczyna się wraz z upływem terminu składania ofert. </w:t>
      </w:r>
    </w:p>
    <w:p w:rsidR="00E06AF8" w:rsidRPr="004D21E8" w:rsidRDefault="00E06AF8" w:rsidP="00CE3023">
      <w:pPr>
        <w:pStyle w:val="Default"/>
        <w:numPr>
          <w:ilvl w:val="0"/>
          <w:numId w:val="14"/>
        </w:numPr>
        <w:rPr>
          <w:sz w:val="22"/>
          <w:szCs w:val="22"/>
        </w:rPr>
      </w:pPr>
      <w:r w:rsidRPr="004D21E8">
        <w:rPr>
          <w:b/>
          <w:bCs/>
          <w:sz w:val="22"/>
          <w:szCs w:val="22"/>
        </w:rPr>
        <w:lastRenderedPageBreak/>
        <w:t xml:space="preserve"> </w:t>
      </w:r>
      <w:r w:rsidRPr="004D21E8">
        <w:rPr>
          <w:sz w:val="22"/>
          <w:szCs w:val="22"/>
        </w:rPr>
        <w:t>Oferta złożona w post</w:t>
      </w:r>
      <w:r w:rsidR="00225C23">
        <w:rPr>
          <w:sz w:val="22"/>
          <w:szCs w:val="22"/>
        </w:rPr>
        <w:t>ę</w:t>
      </w:r>
      <w:r w:rsidRPr="004D21E8">
        <w:rPr>
          <w:sz w:val="22"/>
          <w:szCs w:val="22"/>
        </w:rPr>
        <w:t>powaniu, przestaje wiązać w przypadku wyboru innej oferty lub zamknięcia post</w:t>
      </w:r>
      <w:r w:rsidR="00225C23">
        <w:rPr>
          <w:sz w:val="22"/>
          <w:szCs w:val="22"/>
        </w:rPr>
        <w:t>ę</w:t>
      </w:r>
      <w:r w:rsidRPr="004D21E8">
        <w:rPr>
          <w:sz w:val="22"/>
          <w:szCs w:val="22"/>
        </w:rPr>
        <w:t xml:space="preserve">powania bez dokonania wyboru </w:t>
      </w:r>
      <w:r w:rsidR="00225C23">
        <w:rPr>
          <w:sz w:val="22"/>
          <w:szCs w:val="22"/>
        </w:rPr>
        <w:t>W</w:t>
      </w:r>
      <w:r w:rsidRPr="004D21E8">
        <w:rPr>
          <w:sz w:val="22"/>
          <w:szCs w:val="22"/>
        </w:rPr>
        <w:t>ykonawcy.</w:t>
      </w:r>
    </w:p>
    <w:p w:rsidR="00E06AF8" w:rsidRPr="004D21E8" w:rsidRDefault="00E06AF8" w:rsidP="00E06AF8">
      <w:pPr>
        <w:pStyle w:val="Akapitzlist"/>
        <w:spacing w:after="0"/>
        <w:ind w:left="360"/>
        <w:jc w:val="both"/>
        <w:rPr>
          <w:rFonts w:cs="Arial"/>
        </w:rPr>
      </w:pPr>
    </w:p>
    <w:p w:rsidR="00E06AF8" w:rsidRPr="004D21E8" w:rsidRDefault="00E06AF8" w:rsidP="00E06AF8">
      <w:pPr>
        <w:pStyle w:val="Akapitzlist"/>
        <w:numPr>
          <w:ilvl w:val="0"/>
          <w:numId w:val="9"/>
        </w:numPr>
        <w:tabs>
          <w:tab w:val="left" w:pos="426"/>
        </w:tabs>
        <w:rPr>
          <w:rStyle w:val="Pogrubienie"/>
          <w:rFonts w:ascii="Calibri" w:hAnsi="Calibri" w:cs="Arial"/>
        </w:rPr>
      </w:pPr>
      <w:r w:rsidRPr="004D21E8">
        <w:rPr>
          <w:rStyle w:val="Pogrubienie"/>
          <w:rFonts w:ascii="Calibri" w:hAnsi="Calibri" w:cs="Arial"/>
        </w:rPr>
        <w:t>TERMIN I SPOSÓB SKŁADANIA OFERT</w:t>
      </w:r>
    </w:p>
    <w:p w:rsidR="00E06AF8" w:rsidRPr="004D21E8" w:rsidRDefault="00E06AF8" w:rsidP="00E06AF8">
      <w:pPr>
        <w:pStyle w:val="Akapitzlist"/>
        <w:spacing w:after="0"/>
        <w:rPr>
          <w:rFonts w:cs="Arial"/>
        </w:rPr>
      </w:pPr>
    </w:p>
    <w:p w:rsidR="00E06AF8" w:rsidRPr="004D21E8" w:rsidRDefault="00E06AF8" w:rsidP="00E06AF8">
      <w:pPr>
        <w:pStyle w:val="Akapitzlist"/>
        <w:numPr>
          <w:ilvl w:val="0"/>
          <w:numId w:val="10"/>
        </w:numPr>
        <w:spacing w:after="0"/>
        <w:rPr>
          <w:rFonts w:cs="Arial"/>
        </w:rPr>
      </w:pPr>
      <w:r w:rsidRPr="004D21E8">
        <w:rPr>
          <w:rFonts w:cs="Arial"/>
        </w:rPr>
        <w:t>Oferty na</w:t>
      </w:r>
      <w:r w:rsidR="009877D8">
        <w:rPr>
          <w:rFonts w:cs="Arial"/>
        </w:rPr>
        <w:t xml:space="preserve">leży złożyć nie później niż do </w:t>
      </w:r>
      <w:r w:rsidR="008E2065">
        <w:rPr>
          <w:rFonts w:cs="Arial"/>
        </w:rPr>
        <w:t xml:space="preserve">4.05. </w:t>
      </w:r>
      <w:r w:rsidR="009877D8">
        <w:rPr>
          <w:rFonts w:cs="Arial"/>
        </w:rPr>
        <w:t>2017</w:t>
      </w:r>
      <w:r w:rsidRPr="004D21E8">
        <w:rPr>
          <w:rFonts w:cs="Arial"/>
          <w:b/>
        </w:rPr>
        <w:t xml:space="preserve"> </w:t>
      </w:r>
    </w:p>
    <w:p w:rsidR="00E06AF8" w:rsidRPr="004D21E8" w:rsidRDefault="00E06AF8" w:rsidP="00E06AF8">
      <w:pPr>
        <w:spacing w:after="0"/>
        <w:rPr>
          <w:rFonts w:cs="Arial"/>
        </w:rPr>
      </w:pPr>
    </w:p>
    <w:p w:rsidR="00E06AF8" w:rsidRPr="004D21E8" w:rsidRDefault="00E06AF8" w:rsidP="00E06AF8">
      <w:pPr>
        <w:spacing w:after="0"/>
        <w:rPr>
          <w:rFonts w:cs="Arial"/>
        </w:rPr>
      </w:pPr>
      <w:r w:rsidRPr="004D21E8">
        <w:rPr>
          <w:rFonts w:cs="Arial"/>
        </w:rPr>
        <w:t>Zamawiający dopuszcza przesłanie ofert:</w:t>
      </w:r>
    </w:p>
    <w:p w:rsidR="00E06AF8" w:rsidRPr="004D21E8" w:rsidRDefault="00E06AF8" w:rsidP="00E06AF8">
      <w:pPr>
        <w:pStyle w:val="Akapitzlist"/>
        <w:numPr>
          <w:ilvl w:val="0"/>
          <w:numId w:val="13"/>
        </w:numPr>
        <w:spacing w:after="0"/>
        <w:rPr>
          <w:rFonts w:cs="Arial"/>
        </w:rPr>
      </w:pPr>
      <w:r w:rsidRPr="004D21E8">
        <w:rPr>
          <w:rFonts w:cs="Arial"/>
        </w:rPr>
        <w:t>pocztą e-mail</w:t>
      </w:r>
      <w:r w:rsidR="009877D8">
        <w:rPr>
          <w:rFonts w:cs="Arial"/>
        </w:rPr>
        <w:t xml:space="preserve">,  na  adres : </w:t>
      </w:r>
      <w:hyperlink r:id="rId10" w:history="1">
        <w:r w:rsidR="009877D8" w:rsidRPr="00991D14">
          <w:rPr>
            <w:rStyle w:val="Hipercze"/>
            <w:rFonts w:cs="Arial"/>
          </w:rPr>
          <w:t>projekt@klinikamelitus.pl</w:t>
        </w:r>
      </w:hyperlink>
      <w:r w:rsidR="00A80996">
        <w:rPr>
          <w:rFonts w:cs="Arial"/>
        </w:rPr>
        <w:t xml:space="preserve"> </w:t>
      </w:r>
      <w:r w:rsidR="009877D8">
        <w:rPr>
          <w:rFonts w:cs="Arial"/>
        </w:rPr>
        <w:t xml:space="preserve"> lub</w:t>
      </w:r>
      <w:r w:rsidRPr="004D21E8">
        <w:rPr>
          <w:rFonts w:cs="Arial"/>
        </w:rPr>
        <w:t xml:space="preserve"> maria.noszczyk@melitus.pl  </w:t>
      </w:r>
    </w:p>
    <w:p w:rsidR="00E06AF8" w:rsidRPr="004D21E8" w:rsidRDefault="00E06AF8" w:rsidP="00E06AF8">
      <w:pPr>
        <w:pStyle w:val="Akapitzlist"/>
        <w:numPr>
          <w:ilvl w:val="0"/>
          <w:numId w:val="13"/>
        </w:numPr>
        <w:spacing w:after="0"/>
        <w:rPr>
          <w:rFonts w:cs="Arial"/>
        </w:rPr>
      </w:pPr>
      <w:r w:rsidRPr="004D21E8">
        <w:rPr>
          <w:rFonts w:cs="Arial"/>
        </w:rPr>
        <w:t>faksem, na nr 22 /8337438</w:t>
      </w:r>
    </w:p>
    <w:p w:rsidR="00E06AF8" w:rsidRPr="004D21E8" w:rsidRDefault="00E06AF8" w:rsidP="00E06AF8">
      <w:pPr>
        <w:spacing w:after="0"/>
        <w:jc w:val="both"/>
        <w:rPr>
          <w:rFonts w:cs="Arial"/>
        </w:rPr>
      </w:pPr>
    </w:p>
    <w:p w:rsidR="00E06AF8" w:rsidRPr="004D21E8" w:rsidRDefault="00E06AF8" w:rsidP="00E06AF8">
      <w:pPr>
        <w:spacing w:after="0"/>
        <w:jc w:val="both"/>
        <w:rPr>
          <w:rFonts w:cs="Arial"/>
        </w:rPr>
      </w:pPr>
    </w:p>
    <w:p w:rsidR="00E06AF8" w:rsidRPr="004D21E8" w:rsidRDefault="00E06AF8" w:rsidP="00E06AF8">
      <w:pPr>
        <w:pStyle w:val="Default"/>
        <w:numPr>
          <w:ilvl w:val="0"/>
          <w:numId w:val="9"/>
        </w:numPr>
        <w:rPr>
          <w:b/>
          <w:bCs/>
          <w:sz w:val="22"/>
          <w:szCs w:val="22"/>
        </w:rPr>
      </w:pPr>
      <w:r w:rsidRPr="004D21E8">
        <w:rPr>
          <w:b/>
          <w:bCs/>
          <w:sz w:val="22"/>
          <w:szCs w:val="22"/>
        </w:rPr>
        <w:t xml:space="preserve">POSTANOWIENIA KOŃCOWE </w:t>
      </w:r>
    </w:p>
    <w:p w:rsidR="00E06AF8" w:rsidRPr="004D21E8" w:rsidRDefault="00E06AF8" w:rsidP="00E06AF8">
      <w:pPr>
        <w:pStyle w:val="Akapitzlist"/>
        <w:numPr>
          <w:ilvl w:val="0"/>
          <w:numId w:val="12"/>
        </w:numPr>
        <w:spacing w:after="0"/>
        <w:jc w:val="both"/>
      </w:pPr>
      <w:r w:rsidRPr="004D21E8">
        <w:t>Zamawiający zastrzega sobie prawo do unieważnienia lub zamknięcia postepowania o udzielenie zamówienia, na każdym jego etapie bez podania przyczyny.</w:t>
      </w:r>
    </w:p>
    <w:p w:rsidR="00225C23" w:rsidRDefault="00E06AF8" w:rsidP="00225C23">
      <w:pPr>
        <w:pStyle w:val="Akapitzlist"/>
        <w:numPr>
          <w:ilvl w:val="0"/>
          <w:numId w:val="12"/>
        </w:numPr>
        <w:spacing w:before="0" w:after="0"/>
        <w:ind w:left="697" w:hanging="357"/>
        <w:jc w:val="both"/>
        <w:rPr>
          <w:rFonts w:asciiTheme="minorHAnsi" w:hAnsiTheme="minorHAnsi" w:cstheme="minorHAnsi"/>
        </w:rPr>
      </w:pPr>
      <w:r w:rsidRPr="004D21E8">
        <w:t xml:space="preserve">Oferta złożona w postępowaniu przestaje wiązać w przypadku wyboru innej oferty lub zamknięcia postępowania bez dokonania wyboru wykonawcy. </w:t>
      </w:r>
    </w:p>
    <w:p w:rsidR="00225C23" w:rsidRPr="002959AF" w:rsidRDefault="00225C23" w:rsidP="00225C23">
      <w:pPr>
        <w:pStyle w:val="Akapitzlist"/>
        <w:numPr>
          <w:ilvl w:val="0"/>
          <w:numId w:val="12"/>
        </w:numPr>
        <w:spacing w:before="0" w:after="0"/>
        <w:ind w:left="697" w:hanging="357"/>
        <w:jc w:val="both"/>
        <w:rPr>
          <w:rFonts w:asciiTheme="minorHAnsi" w:hAnsiTheme="minorHAnsi" w:cstheme="minorHAnsi"/>
        </w:rPr>
      </w:pPr>
      <w:r w:rsidRPr="002959AF">
        <w:rPr>
          <w:rFonts w:asciiTheme="minorHAnsi" w:hAnsiTheme="minorHAnsi" w:cstheme="minorHAnsi"/>
        </w:rPr>
        <w:t>Wykonawcom nie przysługują żadne roszczenia z tytułu unieważnienia lub zamknięcia postępowania.</w:t>
      </w:r>
    </w:p>
    <w:p w:rsidR="00225C23" w:rsidRPr="002959AF" w:rsidRDefault="00225C23" w:rsidP="00225C23">
      <w:pPr>
        <w:pStyle w:val="Akapitzlist1"/>
        <w:numPr>
          <w:ilvl w:val="0"/>
          <w:numId w:val="12"/>
        </w:numPr>
        <w:tabs>
          <w:tab w:val="left" w:pos="4950"/>
        </w:tabs>
        <w:spacing w:after="0" w:line="240" w:lineRule="auto"/>
        <w:ind w:left="697" w:hanging="357"/>
        <w:jc w:val="both"/>
        <w:rPr>
          <w:rFonts w:asciiTheme="minorHAnsi" w:hAnsiTheme="minorHAnsi" w:cstheme="minorHAnsi"/>
        </w:rPr>
      </w:pPr>
      <w:r w:rsidRPr="002959AF">
        <w:rPr>
          <w:rFonts w:asciiTheme="minorHAnsi" w:hAnsiTheme="minorHAnsi" w:cstheme="minorHAnsi"/>
        </w:rPr>
        <w:t>Niniejsze zapytanie nie stanowi oferty.</w:t>
      </w:r>
    </w:p>
    <w:p w:rsidR="00225C23" w:rsidRPr="002959AF" w:rsidRDefault="00225C23" w:rsidP="00225C23">
      <w:pPr>
        <w:pStyle w:val="Akapitzlist1"/>
        <w:numPr>
          <w:ilvl w:val="0"/>
          <w:numId w:val="12"/>
        </w:numPr>
        <w:tabs>
          <w:tab w:val="left" w:pos="4950"/>
        </w:tabs>
        <w:spacing w:after="0" w:line="240" w:lineRule="auto"/>
        <w:ind w:left="697" w:hanging="357"/>
        <w:jc w:val="both"/>
        <w:rPr>
          <w:rFonts w:asciiTheme="minorHAnsi" w:hAnsiTheme="minorHAnsi" w:cstheme="minorHAnsi"/>
        </w:rPr>
      </w:pPr>
      <w:r w:rsidRPr="002959AF">
        <w:rPr>
          <w:rFonts w:asciiTheme="minorHAnsi" w:hAnsiTheme="minorHAnsi" w:cstheme="minorHAnsi"/>
        </w:rPr>
        <w:t>Zamawiający nie dopuszcza możliwości składania ofert wariantowych lub częściowych.</w:t>
      </w:r>
    </w:p>
    <w:p w:rsidR="00225C23" w:rsidRPr="002959AF" w:rsidRDefault="00225C23" w:rsidP="00225C23">
      <w:pPr>
        <w:pStyle w:val="Akapitzlist1"/>
        <w:numPr>
          <w:ilvl w:val="0"/>
          <w:numId w:val="12"/>
        </w:numPr>
        <w:tabs>
          <w:tab w:val="left" w:pos="4950"/>
        </w:tabs>
        <w:spacing w:after="0" w:line="240" w:lineRule="auto"/>
        <w:ind w:left="697" w:hanging="357"/>
        <w:jc w:val="both"/>
        <w:rPr>
          <w:rFonts w:asciiTheme="minorHAnsi" w:hAnsiTheme="minorHAnsi" w:cstheme="minorHAnsi"/>
        </w:rPr>
      </w:pPr>
      <w:r w:rsidRPr="002959AF">
        <w:rPr>
          <w:rFonts w:asciiTheme="minorHAnsi" w:hAnsiTheme="minorHAnsi" w:cstheme="minorHAnsi"/>
        </w:rPr>
        <w:t>Decyzja Zamawiającego o odrzuceniu oferty jest ostateczna.</w:t>
      </w:r>
    </w:p>
    <w:p w:rsidR="00225C23" w:rsidRPr="002959AF" w:rsidRDefault="00225C23" w:rsidP="00225C23">
      <w:pPr>
        <w:pStyle w:val="Akapitzlist1"/>
        <w:numPr>
          <w:ilvl w:val="0"/>
          <w:numId w:val="12"/>
        </w:numPr>
        <w:tabs>
          <w:tab w:val="left" w:pos="4950"/>
        </w:tabs>
        <w:spacing w:after="0" w:line="240" w:lineRule="auto"/>
        <w:ind w:left="697" w:hanging="357"/>
        <w:jc w:val="both"/>
        <w:rPr>
          <w:rFonts w:asciiTheme="minorHAnsi" w:hAnsiTheme="minorHAnsi" w:cstheme="minorHAnsi"/>
        </w:rPr>
      </w:pPr>
      <w:r w:rsidRPr="002959AF">
        <w:rPr>
          <w:rFonts w:asciiTheme="minorHAnsi" w:hAnsiTheme="minorHAnsi" w:cstheme="minorHAnsi"/>
        </w:rPr>
        <w:t>Zamawiający jest uprawniony do poprawienia w tekście oferty oczywistych omyłek pisarskich, niezwłocznie zawiadamiając o tym oferenta. W przypadku rozbieżności, co do kwoty oferty, za cenę oferty Zamawiający przyjmuje kwotę wpisaną słownie.</w:t>
      </w:r>
    </w:p>
    <w:p w:rsidR="00225C23" w:rsidRPr="002959AF" w:rsidRDefault="00225C23" w:rsidP="00225C23">
      <w:pPr>
        <w:pStyle w:val="Akapitzlist1"/>
        <w:numPr>
          <w:ilvl w:val="0"/>
          <w:numId w:val="12"/>
        </w:numPr>
        <w:tabs>
          <w:tab w:val="left" w:pos="4950"/>
        </w:tabs>
        <w:spacing w:after="0" w:line="240" w:lineRule="auto"/>
        <w:ind w:left="697" w:hanging="357"/>
        <w:jc w:val="both"/>
        <w:rPr>
          <w:rFonts w:asciiTheme="minorHAnsi" w:hAnsiTheme="minorHAnsi" w:cstheme="minorHAnsi"/>
        </w:rPr>
      </w:pPr>
      <w:r w:rsidRPr="002959AF">
        <w:rPr>
          <w:rFonts w:asciiTheme="minorHAnsi" w:hAnsiTheme="minorHAnsi" w:cstheme="minorHAnsi"/>
        </w:rPr>
        <w:t>W przypadku uchylenia się Wykonawcy, którego oferta została wybrana od podpisania umowy, Zamawiający zastrzega możliwość podpisania umowy z następnym w kolejności Wykonawcą.</w:t>
      </w:r>
    </w:p>
    <w:p w:rsidR="00E06AF8" w:rsidRPr="004D21E8" w:rsidRDefault="00E06AF8" w:rsidP="00DD2768">
      <w:pPr>
        <w:pStyle w:val="Akapitzlist"/>
        <w:spacing w:after="0"/>
        <w:jc w:val="both"/>
      </w:pPr>
    </w:p>
    <w:p w:rsidR="00E06AF8" w:rsidRPr="003A1CB4" w:rsidRDefault="001E2948" w:rsidP="00DD2768">
      <w:pPr>
        <w:tabs>
          <w:tab w:val="left" w:pos="426"/>
        </w:tabs>
        <w:rPr>
          <w:rStyle w:val="Pogrubienie"/>
          <w:rFonts w:ascii="Calibri" w:hAnsi="Calibri" w:cs="Arial"/>
          <w:b w:val="0"/>
        </w:rPr>
      </w:pPr>
      <w:r w:rsidRPr="001E2948">
        <w:rPr>
          <w:rStyle w:val="Pogrubienie"/>
          <w:rFonts w:ascii="Calibri" w:hAnsi="Calibri" w:cs="Arial"/>
          <w:b w:val="0"/>
        </w:rPr>
        <w:t>Załączniki:</w:t>
      </w:r>
    </w:p>
    <w:p w:rsidR="001E2948" w:rsidRPr="00DD2768" w:rsidRDefault="001E2948" w:rsidP="00DD2768">
      <w:pPr>
        <w:pStyle w:val="Akapitzlist"/>
        <w:numPr>
          <w:ilvl w:val="0"/>
          <w:numId w:val="16"/>
        </w:numPr>
        <w:tabs>
          <w:tab w:val="left" w:pos="426"/>
        </w:tabs>
        <w:rPr>
          <w:rStyle w:val="Pogrubienie"/>
          <w:rFonts w:ascii="Calibri" w:hAnsi="Calibri" w:cs="Arial"/>
          <w:b w:val="0"/>
        </w:rPr>
      </w:pPr>
      <w:r w:rsidRPr="00DD2768">
        <w:rPr>
          <w:rStyle w:val="Pogrubienie"/>
          <w:rFonts w:ascii="Calibri" w:hAnsi="Calibri" w:cs="Arial"/>
          <w:b w:val="0"/>
        </w:rPr>
        <w:t>Wzór formularza oferty;</w:t>
      </w:r>
    </w:p>
    <w:p w:rsidR="001E2948" w:rsidRPr="00DD2768" w:rsidRDefault="001E2948" w:rsidP="00DD2768">
      <w:pPr>
        <w:pStyle w:val="Akapitzlist"/>
        <w:numPr>
          <w:ilvl w:val="0"/>
          <w:numId w:val="16"/>
        </w:numPr>
        <w:tabs>
          <w:tab w:val="left" w:pos="426"/>
        </w:tabs>
        <w:rPr>
          <w:rStyle w:val="Pogrubienie"/>
          <w:rFonts w:ascii="Calibri" w:hAnsi="Calibri" w:cs="Arial"/>
          <w:b w:val="0"/>
        </w:rPr>
      </w:pPr>
      <w:r w:rsidRPr="00DD2768">
        <w:rPr>
          <w:rStyle w:val="Pogrubienie"/>
          <w:rFonts w:ascii="Calibri" w:hAnsi="Calibri" w:cs="Arial"/>
          <w:b w:val="0"/>
        </w:rPr>
        <w:t>Projekt umowy.</w:t>
      </w:r>
    </w:p>
    <w:p w:rsidR="00E06AF8" w:rsidRPr="00A80996" w:rsidRDefault="00A80996" w:rsidP="00E06AF8">
      <w:pPr>
        <w:tabs>
          <w:tab w:val="left" w:pos="426"/>
        </w:tabs>
        <w:ind w:left="27"/>
        <w:rPr>
          <w:rStyle w:val="Pogrubienie"/>
          <w:rFonts w:ascii="Calibri" w:hAnsi="Calibri" w:cs="Arial"/>
          <w:b w:val="0"/>
        </w:rPr>
      </w:pPr>
      <w:r>
        <w:rPr>
          <w:rStyle w:val="Pogrubienie"/>
          <w:rFonts w:ascii="Calibri" w:hAnsi="Calibri" w:cs="Arial"/>
          <w:b w:val="0"/>
        </w:rPr>
        <w:tab/>
      </w:r>
      <w:r>
        <w:rPr>
          <w:rStyle w:val="Pogrubienie"/>
          <w:rFonts w:ascii="Calibri" w:hAnsi="Calibri" w:cs="Arial"/>
          <w:b w:val="0"/>
        </w:rPr>
        <w:tab/>
      </w:r>
      <w:r>
        <w:rPr>
          <w:rStyle w:val="Pogrubienie"/>
          <w:rFonts w:ascii="Calibri" w:hAnsi="Calibri" w:cs="Arial"/>
          <w:b w:val="0"/>
        </w:rPr>
        <w:tab/>
      </w:r>
      <w:r>
        <w:rPr>
          <w:rStyle w:val="Pogrubienie"/>
          <w:rFonts w:ascii="Calibri" w:hAnsi="Calibri" w:cs="Arial"/>
          <w:b w:val="0"/>
        </w:rPr>
        <w:tab/>
      </w:r>
      <w:r>
        <w:rPr>
          <w:rStyle w:val="Pogrubienie"/>
          <w:rFonts w:ascii="Calibri" w:hAnsi="Calibri" w:cs="Arial"/>
          <w:b w:val="0"/>
        </w:rPr>
        <w:tab/>
      </w:r>
      <w:r>
        <w:rPr>
          <w:rStyle w:val="Pogrubienie"/>
          <w:rFonts w:ascii="Calibri" w:hAnsi="Calibri" w:cs="Arial"/>
          <w:b w:val="0"/>
        </w:rPr>
        <w:tab/>
      </w:r>
      <w:r>
        <w:rPr>
          <w:rStyle w:val="Pogrubienie"/>
          <w:rFonts w:ascii="Calibri" w:hAnsi="Calibri" w:cs="Arial"/>
          <w:b w:val="0"/>
        </w:rPr>
        <w:tab/>
      </w:r>
      <w:r>
        <w:rPr>
          <w:rStyle w:val="Pogrubienie"/>
          <w:rFonts w:ascii="Calibri" w:hAnsi="Calibri" w:cs="Arial"/>
          <w:b w:val="0"/>
        </w:rPr>
        <w:tab/>
      </w:r>
      <w:r>
        <w:rPr>
          <w:rStyle w:val="Pogrubienie"/>
          <w:rFonts w:ascii="Calibri" w:hAnsi="Calibri" w:cs="Arial"/>
          <w:b w:val="0"/>
        </w:rPr>
        <w:tab/>
      </w:r>
      <w:r w:rsidRPr="00A80996">
        <w:rPr>
          <w:rStyle w:val="Pogrubienie"/>
          <w:rFonts w:ascii="Calibri" w:hAnsi="Calibri" w:cs="Arial"/>
          <w:b w:val="0"/>
        </w:rPr>
        <w:t>Zaproszenie sporządził</w:t>
      </w:r>
      <w:r>
        <w:rPr>
          <w:rStyle w:val="Pogrubienie"/>
          <w:rFonts w:ascii="Calibri" w:hAnsi="Calibri" w:cs="Arial"/>
          <w:b w:val="0"/>
        </w:rPr>
        <w:t>a:</w:t>
      </w:r>
    </w:p>
    <w:p w:rsidR="00A80996" w:rsidRPr="004D21E8" w:rsidRDefault="00A80996" w:rsidP="00E06AF8">
      <w:pPr>
        <w:tabs>
          <w:tab w:val="left" w:pos="426"/>
        </w:tabs>
        <w:ind w:left="27"/>
        <w:rPr>
          <w:rStyle w:val="Pogrubienie"/>
          <w:rFonts w:ascii="Calibri" w:hAnsi="Calibri" w:cs="Arial"/>
        </w:rPr>
      </w:pPr>
      <w:r>
        <w:rPr>
          <w:rStyle w:val="Pogrubienie"/>
          <w:rFonts w:ascii="Calibri" w:hAnsi="Calibri" w:cs="Arial"/>
        </w:rPr>
        <w:tab/>
      </w:r>
      <w:r>
        <w:rPr>
          <w:rStyle w:val="Pogrubienie"/>
          <w:rFonts w:ascii="Calibri" w:hAnsi="Calibri" w:cs="Arial"/>
        </w:rPr>
        <w:tab/>
      </w:r>
      <w:r>
        <w:rPr>
          <w:rStyle w:val="Pogrubienie"/>
          <w:rFonts w:ascii="Calibri" w:hAnsi="Calibri" w:cs="Arial"/>
        </w:rPr>
        <w:tab/>
      </w:r>
      <w:r>
        <w:rPr>
          <w:rStyle w:val="Pogrubienie"/>
          <w:rFonts w:ascii="Calibri" w:hAnsi="Calibri" w:cs="Arial"/>
        </w:rPr>
        <w:tab/>
      </w:r>
      <w:r>
        <w:rPr>
          <w:rStyle w:val="Pogrubienie"/>
          <w:rFonts w:ascii="Calibri" w:hAnsi="Calibri" w:cs="Arial"/>
        </w:rPr>
        <w:tab/>
      </w:r>
      <w:r>
        <w:rPr>
          <w:rStyle w:val="Pogrubienie"/>
          <w:rFonts w:ascii="Calibri" w:hAnsi="Calibri" w:cs="Arial"/>
        </w:rPr>
        <w:tab/>
      </w:r>
      <w:r>
        <w:rPr>
          <w:rStyle w:val="Pogrubienie"/>
          <w:rFonts w:ascii="Calibri" w:hAnsi="Calibri" w:cs="Arial"/>
        </w:rPr>
        <w:tab/>
      </w:r>
      <w:r>
        <w:rPr>
          <w:rStyle w:val="Pogrubienie"/>
          <w:rFonts w:ascii="Calibri" w:hAnsi="Calibri" w:cs="Arial"/>
        </w:rPr>
        <w:tab/>
      </w:r>
      <w:r>
        <w:rPr>
          <w:rStyle w:val="Pogrubienie"/>
          <w:rFonts w:ascii="Calibri" w:hAnsi="Calibri" w:cs="Arial"/>
        </w:rPr>
        <w:tab/>
        <w:t>Anna Maria Noszczyk Kostrzewa</w:t>
      </w:r>
    </w:p>
    <w:sectPr w:rsidR="00A80996" w:rsidRPr="004D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B43"/>
    <w:multiLevelType w:val="hybridMultilevel"/>
    <w:tmpl w:val="E6A615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A7C91"/>
    <w:multiLevelType w:val="hybridMultilevel"/>
    <w:tmpl w:val="143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96150"/>
    <w:multiLevelType w:val="hybridMultilevel"/>
    <w:tmpl w:val="C9B84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52BAB"/>
    <w:multiLevelType w:val="hybridMultilevel"/>
    <w:tmpl w:val="EDC42886"/>
    <w:lvl w:ilvl="0" w:tplc="B47203B6">
      <w:start w:val="1"/>
      <w:numFmt w:val="upperRoman"/>
      <w:lvlText w:val="%1."/>
      <w:lvlJc w:val="left"/>
      <w:pPr>
        <w:ind w:left="360" w:hanging="360"/>
      </w:pPr>
      <w:rPr>
        <w:rFonts w:hint="default"/>
        <w:b/>
        <w:color w:val="auto"/>
      </w:rPr>
    </w:lvl>
    <w:lvl w:ilvl="1" w:tplc="0415000F">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BF5B35"/>
    <w:multiLevelType w:val="hybridMultilevel"/>
    <w:tmpl w:val="C848199E"/>
    <w:lvl w:ilvl="0" w:tplc="DF241B12">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02B61"/>
    <w:multiLevelType w:val="hybridMultilevel"/>
    <w:tmpl w:val="10F848D8"/>
    <w:lvl w:ilvl="0" w:tplc="4F6E7EF6">
      <w:start w:val="1"/>
      <w:numFmt w:val="decimal"/>
      <w:lvlText w:val="%1."/>
      <w:lvlJc w:val="left"/>
      <w:pPr>
        <w:tabs>
          <w:tab w:val="num" w:pos="720"/>
        </w:tabs>
        <w:ind w:left="720" w:hanging="360"/>
      </w:pPr>
      <w:rPr>
        <w:rFonts w:hint="default"/>
      </w:rPr>
    </w:lvl>
    <w:lvl w:ilvl="1" w:tplc="D6FC04A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7ED7838"/>
    <w:multiLevelType w:val="hybridMultilevel"/>
    <w:tmpl w:val="155E2AFA"/>
    <w:lvl w:ilvl="0" w:tplc="723ABF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7B028C"/>
    <w:multiLevelType w:val="hybridMultilevel"/>
    <w:tmpl w:val="77C676A2"/>
    <w:lvl w:ilvl="0" w:tplc="0415000F">
      <w:start w:val="1"/>
      <w:numFmt w:val="decimal"/>
      <w:lvlText w:val="%1."/>
      <w:lvlJc w:val="left"/>
      <w:pPr>
        <w:ind w:left="360" w:hanging="360"/>
      </w:pPr>
    </w:lvl>
    <w:lvl w:ilvl="1" w:tplc="53EA984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00C2AA0"/>
    <w:multiLevelType w:val="hybridMultilevel"/>
    <w:tmpl w:val="E4FC3E5E"/>
    <w:lvl w:ilvl="0" w:tplc="FB36080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5E1B24"/>
    <w:multiLevelType w:val="hybridMultilevel"/>
    <w:tmpl w:val="732266FC"/>
    <w:lvl w:ilvl="0" w:tplc="46C41DFA">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0E1367"/>
    <w:multiLevelType w:val="hybridMultilevel"/>
    <w:tmpl w:val="FCC47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F84B48"/>
    <w:multiLevelType w:val="hybridMultilevel"/>
    <w:tmpl w:val="AD7C0A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387C46"/>
    <w:multiLevelType w:val="hybridMultilevel"/>
    <w:tmpl w:val="A09AB4C4"/>
    <w:lvl w:ilvl="0" w:tplc="5DBEAD3E">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FB1997"/>
    <w:multiLevelType w:val="hybridMultilevel"/>
    <w:tmpl w:val="752A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D13D7"/>
    <w:multiLevelType w:val="hybridMultilevel"/>
    <w:tmpl w:val="A41A030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E321A1B"/>
    <w:multiLevelType w:val="hybridMultilevel"/>
    <w:tmpl w:val="B478F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2"/>
  </w:num>
  <w:num w:numId="6">
    <w:abstractNumId w:val="6"/>
  </w:num>
  <w:num w:numId="7">
    <w:abstractNumId w:val="9"/>
  </w:num>
  <w:num w:numId="8">
    <w:abstractNumId w:val="14"/>
  </w:num>
  <w:num w:numId="9">
    <w:abstractNumId w:val="4"/>
  </w:num>
  <w:num w:numId="10">
    <w:abstractNumId w:val="15"/>
  </w:num>
  <w:num w:numId="11">
    <w:abstractNumId w:val="13"/>
  </w:num>
  <w:num w:numId="12">
    <w:abstractNumId w:val="1"/>
  </w:num>
  <w:num w:numId="13">
    <w:abstractNumId w:val="11"/>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2F"/>
    <w:rsid w:val="00026FFA"/>
    <w:rsid w:val="00041BE1"/>
    <w:rsid w:val="00052D70"/>
    <w:rsid w:val="00074EF3"/>
    <w:rsid w:val="00076BCB"/>
    <w:rsid w:val="00096557"/>
    <w:rsid w:val="000C2066"/>
    <w:rsid w:val="000C4E1D"/>
    <w:rsid w:val="00130C39"/>
    <w:rsid w:val="00142A4A"/>
    <w:rsid w:val="00165575"/>
    <w:rsid w:val="001C13A7"/>
    <w:rsid w:val="001D442F"/>
    <w:rsid w:val="001E2948"/>
    <w:rsid w:val="001E4717"/>
    <w:rsid w:val="001E6E19"/>
    <w:rsid w:val="00225C23"/>
    <w:rsid w:val="00283850"/>
    <w:rsid w:val="00290C43"/>
    <w:rsid w:val="0029362B"/>
    <w:rsid w:val="002962E6"/>
    <w:rsid w:val="002B58F2"/>
    <w:rsid w:val="002B6B13"/>
    <w:rsid w:val="002B76F9"/>
    <w:rsid w:val="002F717C"/>
    <w:rsid w:val="0032369A"/>
    <w:rsid w:val="003378EE"/>
    <w:rsid w:val="00345EAE"/>
    <w:rsid w:val="00351804"/>
    <w:rsid w:val="003A1CB4"/>
    <w:rsid w:val="003B7E5C"/>
    <w:rsid w:val="004264E9"/>
    <w:rsid w:val="00491766"/>
    <w:rsid w:val="004A3764"/>
    <w:rsid w:val="004B67F5"/>
    <w:rsid w:val="004B7776"/>
    <w:rsid w:val="004D21E8"/>
    <w:rsid w:val="005A1B8C"/>
    <w:rsid w:val="005A1C46"/>
    <w:rsid w:val="005D3105"/>
    <w:rsid w:val="0065032E"/>
    <w:rsid w:val="006B06EC"/>
    <w:rsid w:val="006D154A"/>
    <w:rsid w:val="0071547C"/>
    <w:rsid w:val="007471A1"/>
    <w:rsid w:val="007D11B6"/>
    <w:rsid w:val="007D11FB"/>
    <w:rsid w:val="008229BB"/>
    <w:rsid w:val="008B3CCE"/>
    <w:rsid w:val="008C588F"/>
    <w:rsid w:val="008C6607"/>
    <w:rsid w:val="008E2065"/>
    <w:rsid w:val="00932582"/>
    <w:rsid w:val="00943F01"/>
    <w:rsid w:val="009877D8"/>
    <w:rsid w:val="009969F3"/>
    <w:rsid w:val="00997043"/>
    <w:rsid w:val="009B3536"/>
    <w:rsid w:val="00A16E1D"/>
    <w:rsid w:val="00A80996"/>
    <w:rsid w:val="00AC7E5C"/>
    <w:rsid w:val="00AF0A1F"/>
    <w:rsid w:val="00B204EA"/>
    <w:rsid w:val="00B2768F"/>
    <w:rsid w:val="00B27B24"/>
    <w:rsid w:val="00BA1EEE"/>
    <w:rsid w:val="00BA75C5"/>
    <w:rsid w:val="00BA783D"/>
    <w:rsid w:val="00BC0FBE"/>
    <w:rsid w:val="00BD3373"/>
    <w:rsid w:val="00BF7D9A"/>
    <w:rsid w:val="00C05F94"/>
    <w:rsid w:val="00C20CDC"/>
    <w:rsid w:val="00CE3023"/>
    <w:rsid w:val="00D62221"/>
    <w:rsid w:val="00D7101B"/>
    <w:rsid w:val="00D71C2E"/>
    <w:rsid w:val="00D87563"/>
    <w:rsid w:val="00DD2768"/>
    <w:rsid w:val="00DF566D"/>
    <w:rsid w:val="00E06AF8"/>
    <w:rsid w:val="00E55F78"/>
    <w:rsid w:val="00E81211"/>
    <w:rsid w:val="00EB6C08"/>
    <w:rsid w:val="00F706E2"/>
    <w:rsid w:val="00FB7ED5"/>
    <w:rsid w:val="00FC4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7848E-23C6-4305-A63E-1EF407E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D442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42F"/>
    <w:pPr>
      <w:spacing w:before="240" w:after="240" w:line="240" w:lineRule="auto"/>
      <w:ind w:left="720"/>
      <w:contextualSpacing/>
    </w:pPr>
  </w:style>
  <w:style w:type="character" w:styleId="Pogrubienie">
    <w:name w:val="Strong"/>
    <w:uiPriority w:val="99"/>
    <w:qFormat/>
    <w:rsid w:val="001D442F"/>
    <w:rPr>
      <w:rFonts w:ascii="Times New Roman" w:hAnsi="Times New Roman"/>
      <w:b/>
      <w:bCs/>
      <w:sz w:val="22"/>
    </w:rPr>
  </w:style>
  <w:style w:type="character" w:customStyle="1" w:styleId="Bodytext2">
    <w:name w:val="Body text (2)_"/>
    <w:basedOn w:val="Domylnaczcionkaakapitu"/>
    <w:link w:val="Bodytext20"/>
    <w:rsid w:val="001D442F"/>
    <w:rPr>
      <w:rFonts w:ascii="Times New Roman" w:eastAsia="Times New Roman" w:hAnsi="Times New Roman"/>
      <w:sz w:val="21"/>
      <w:szCs w:val="21"/>
      <w:shd w:val="clear" w:color="auto" w:fill="FFFFFF"/>
    </w:rPr>
  </w:style>
  <w:style w:type="paragraph" w:customStyle="1" w:styleId="Bodytext20">
    <w:name w:val="Body text (2)"/>
    <w:basedOn w:val="Normalny"/>
    <w:link w:val="Bodytext2"/>
    <w:rsid w:val="001D442F"/>
    <w:pPr>
      <w:widowControl w:val="0"/>
      <w:shd w:val="clear" w:color="auto" w:fill="FFFFFF"/>
      <w:spacing w:before="360" w:after="240" w:line="0" w:lineRule="atLeast"/>
      <w:ind w:firstLine="2"/>
      <w:jc w:val="both"/>
    </w:pPr>
    <w:rPr>
      <w:rFonts w:ascii="Times New Roman" w:eastAsia="Times New Roman" w:hAnsi="Times New Roman" w:cstheme="minorBidi"/>
      <w:sz w:val="21"/>
      <w:szCs w:val="21"/>
    </w:rPr>
  </w:style>
  <w:style w:type="paragraph" w:customStyle="1" w:styleId="Default">
    <w:name w:val="Default"/>
    <w:rsid w:val="00E06AF8"/>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80996"/>
    <w:rPr>
      <w:color w:val="0000FF" w:themeColor="hyperlink"/>
      <w:u w:val="single"/>
    </w:rPr>
  </w:style>
  <w:style w:type="character" w:styleId="Odwoaniedokomentarza">
    <w:name w:val="annotation reference"/>
    <w:basedOn w:val="Domylnaczcionkaakapitu"/>
    <w:uiPriority w:val="99"/>
    <w:semiHidden/>
    <w:unhideWhenUsed/>
    <w:rsid w:val="00096557"/>
    <w:rPr>
      <w:sz w:val="16"/>
      <w:szCs w:val="16"/>
    </w:rPr>
  </w:style>
  <w:style w:type="paragraph" w:styleId="Tekstkomentarza">
    <w:name w:val="annotation text"/>
    <w:basedOn w:val="Normalny"/>
    <w:link w:val="TekstkomentarzaZnak"/>
    <w:uiPriority w:val="99"/>
    <w:semiHidden/>
    <w:unhideWhenUsed/>
    <w:rsid w:val="00096557"/>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096557"/>
    <w:rPr>
      <w:sz w:val="20"/>
      <w:szCs w:val="20"/>
    </w:rPr>
  </w:style>
  <w:style w:type="paragraph" w:styleId="Tekstdymka">
    <w:name w:val="Balloon Text"/>
    <w:basedOn w:val="Normalny"/>
    <w:link w:val="TekstdymkaZnak"/>
    <w:uiPriority w:val="99"/>
    <w:semiHidden/>
    <w:unhideWhenUsed/>
    <w:rsid w:val="000965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557"/>
    <w:rPr>
      <w:rFonts w:ascii="Segoe UI" w:eastAsia="Calibri" w:hAnsi="Segoe UI" w:cs="Segoe UI"/>
      <w:sz w:val="18"/>
      <w:szCs w:val="18"/>
    </w:rPr>
  </w:style>
  <w:style w:type="paragraph" w:customStyle="1" w:styleId="Akapitzlist1">
    <w:name w:val="Akapit z listą1"/>
    <w:basedOn w:val="Normalny"/>
    <w:rsid w:val="00225C23"/>
    <w:pPr>
      <w:suppressAutoHyphens/>
      <w:ind w:left="720"/>
    </w:pPr>
    <w:rPr>
      <w:rFonts w:eastAsia="SimSun" w:cs="font307"/>
      <w:lang w:eastAsia="ar-SA"/>
    </w:rPr>
  </w:style>
  <w:style w:type="paragraph" w:styleId="Tematkomentarza">
    <w:name w:val="annotation subject"/>
    <w:basedOn w:val="Tekstkomentarza"/>
    <w:next w:val="Tekstkomentarza"/>
    <w:link w:val="TematkomentarzaZnak"/>
    <w:uiPriority w:val="99"/>
    <w:semiHidden/>
    <w:unhideWhenUsed/>
    <w:rsid w:val="00DD2768"/>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D27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jekt@klinikamelitus.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DF1F-4BDD-417A-B127-03ED5F30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6414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M.Noszczyk</dc:creator>
  <cp:lastModifiedBy>Darek Gie</cp:lastModifiedBy>
  <cp:revision>9</cp:revision>
  <dcterms:created xsi:type="dcterms:W3CDTF">2017-04-25T16:26:00Z</dcterms:created>
  <dcterms:modified xsi:type="dcterms:W3CDTF">2017-07-13T15:40:00Z</dcterms:modified>
</cp:coreProperties>
</file>